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4009"/>
        <w:gridCol w:w="6009"/>
      </w:tblGrid>
      <w:tr w:rsidR="007D161E" w:rsidRPr="004A12F6" w:rsidTr="00BA4BBB">
        <w:trPr>
          <w:trHeight w:val="922"/>
          <w:jc w:val="center"/>
        </w:trPr>
        <w:tc>
          <w:tcPr>
            <w:tcW w:w="2001" w:type="pct"/>
            <w:tcMar>
              <w:top w:w="0" w:type="dxa"/>
              <w:left w:w="108" w:type="dxa"/>
              <w:bottom w:w="0" w:type="dxa"/>
              <w:right w:w="108" w:type="dxa"/>
            </w:tcMar>
            <w:hideMark/>
          </w:tcPr>
          <w:p w:rsidR="007D161E" w:rsidRPr="004A12F6" w:rsidRDefault="007D161E" w:rsidP="00BA4BBB">
            <w:pPr>
              <w:spacing w:before="120" w:after="0" w:line="240" w:lineRule="auto"/>
              <w:jc w:val="center"/>
              <w:rPr>
                <w:rFonts w:eastAsia="Times New Roman" w:cs="Times New Roman"/>
                <w:szCs w:val="24"/>
              </w:rPr>
            </w:pPr>
            <w:r>
              <w:rPr>
                <w:rFonts w:eastAsia="Times New Roman" w:cs="Times New Roman"/>
                <w:color w:val="000000"/>
                <w:sz w:val="26"/>
                <w:szCs w:val="26"/>
              </w:rPr>
              <w:t>UBND HUYỆN NAM SÁCH</w:t>
            </w:r>
            <w:r w:rsidRPr="004A12F6">
              <w:rPr>
                <w:rFonts w:eastAsia="Times New Roman" w:cs="Times New Roman"/>
                <w:color w:val="000000"/>
                <w:sz w:val="26"/>
                <w:szCs w:val="26"/>
              </w:rPr>
              <w:t> </w:t>
            </w:r>
          </w:p>
          <w:p w:rsidR="007D161E" w:rsidRPr="004A12F6" w:rsidRDefault="007D161E" w:rsidP="00BA4BBB">
            <w:pPr>
              <w:spacing w:after="0" w:line="240" w:lineRule="auto"/>
              <w:jc w:val="center"/>
              <w:rPr>
                <w:rFonts w:eastAsia="Times New Roman" w:cs="Times New Roman"/>
                <w:szCs w:val="24"/>
              </w:rPr>
            </w:pPr>
            <w:r w:rsidRPr="004A12F6">
              <w:rPr>
                <w:rFonts w:eastAsia="Times New Roman" w:cs="Times New Roman"/>
                <w:b/>
                <w:bCs/>
                <w:color w:val="000000"/>
                <w:sz w:val="26"/>
                <w:szCs w:val="26"/>
              </w:rPr>
              <w:t xml:space="preserve">TRƯỜNG </w:t>
            </w:r>
            <w:r>
              <w:rPr>
                <w:rFonts w:eastAsia="Times New Roman" w:cs="Times New Roman"/>
                <w:b/>
                <w:bCs/>
                <w:color w:val="000000"/>
                <w:sz w:val="26"/>
                <w:szCs w:val="26"/>
              </w:rPr>
              <w:t xml:space="preserve">MN </w:t>
            </w:r>
            <w:r w:rsidR="00C56D2A">
              <w:rPr>
                <w:rFonts w:eastAsia="Times New Roman" w:cs="Times New Roman"/>
                <w:b/>
                <w:bCs/>
                <w:color w:val="000000"/>
                <w:sz w:val="26"/>
                <w:szCs w:val="26"/>
              </w:rPr>
              <w:t>CỘNG HOÀ</w:t>
            </w:r>
            <w:r w:rsidRPr="004A12F6">
              <w:rPr>
                <w:rFonts w:eastAsia="Times New Roman" w:cs="Times New Roman"/>
                <w:b/>
                <w:bCs/>
                <w:color w:val="000000"/>
                <w:sz w:val="26"/>
                <w:szCs w:val="26"/>
              </w:rPr>
              <w:t> </w:t>
            </w:r>
          </w:p>
        </w:tc>
        <w:tc>
          <w:tcPr>
            <w:tcW w:w="2999" w:type="pct"/>
            <w:tcMar>
              <w:top w:w="0" w:type="dxa"/>
              <w:left w:w="108" w:type="dxa"/>
              <w:bottom w:w="0" w:type="dxa"/>
              <w:right w:w="108" w:type="dxa"/>
            </w:tcMar>
            <w:hideMark/>
          </w:tcPr>
          <w:p w:rsidR="007D161E" w:rsidRPr="004A12F6" w:rsidRDefault="007D161E" w:rsidP="00BA4BBB">
            <w:pPr>
              <w:spacing w:after="0" w:line="240" w:lineRule="auto"/>
              <w:jc w:val="center"/>
              <w:rPr>
                <w:rFonts w:eastAsia="Times New Roman" w:cs="Times New Roman"/>
                <w:szCs w:val="24"/>
              </w:rPr>
            </w:pPr>
            <w:r w:rsidRPr="004A12F6">
              <w:rPr>
                <w:rFonts w:eastAsia="Times New Roman" w:cs="Times New Roman"/>
                <w:b/>
                <w:bCs/>
                <w:color w:val="000000"/>
                <w:szCs w:val="24"/>
              </w:rPr>
              <w:t>CỘNG HÒA XÃ HỘI CHỦ NGHĨA VIỆT NAM</w:t>
            </w:r>
          </w:p>
          <w:p w:rsidR="007D161E" w:rsidRPr="004A12F6" w:rsidRDefault="007D161E" w:rsidP="00BA4BBB">
            <w:pPr>
              <w:spacing w:after="0" w:line="240" w:lineRule="auto"/>
              <w:jc w:val="center"/>
              <w:rPr>
                <w:rFonts w:eastAsia="Times New Roman" w:cs="Times New Roman"/>
                <w:szCs w:val="24"/>
              </w:rPr>
            </w:pPr>
            <w:r w:rsidRPr="004A12F6">
              <w:rPr>
                <w:rFonts w:eastAsia="Times New Roman" w:cs="Times New Roman"/>
                <w:b/>
                <w:bCs/>
                <w:color w:val="000000"/>
                <w:sz w:val="26"/>
                <w:szCs w:val="26"/>
              </w:rPr>
              <w:t>Độc lập - Tự do - Hạnh phúc</w:t>
            </w:r>
          </w:p>
          <w:p w:rsidR="007D161E" w:rsidRPr="004A12F6" w:rsidRDefault="007D161E" w:rsidP="00BA4BBB">
            <w:pPr>
              <w:spacing w:after="0" w:line="240" w:lineRule="auto"/>
              <w:rPr>
                <w:rFonts w:eastAsia="Times New Roman" w:cs="Times New Roman"/>
                <w:szCs w:val="24"/>
              </w:rPr>
            </w:pPr>
          </w:p>
        </w:tc>
      </w:tr>
    </w:tbl>
    <w:p w:rsidR="007D161E" w:rsidRPr="004A12F6" w:rsidRDefault="004E4209" w:rsidP="004E4209">
      <w:pPr>
        <w:tabs>
          <w:tab w:val="left" w:pos="2506"/>
          <w:tab w:val="left" w:pos="6162"/>
        </w:tabs>
        <w:spacing w:after="0" w:line="240" w:lineRule="auto"/>
        <w:rPr>
          <w:rFonts w:eastAsia="Times New Roman" w:cs="Times New Roman"/>
          <w:szCs w:val="24"/>
        </w:rPr>
      </w:pPr>
      <w:r w:rsidRPr="004E4209">
        <w:rPr>
          <w:rFonts w:eastAsia="Times New Roman" w:cs="Times New Roman"/>
          <w:i/>
          <w:szCs w:val="24"/>
        </w:rPr>
        <w:t xml:space="preserve">             Số 05/KH-MNCH</w:t>
      </w:r>
      <w:r>
        <w:rPr>
          <w:rFonts w:eastAsia="Times New Roman" w:cs="Times New Roman"/>
          <w:szCs w:val="24"/>
        </w:rPr>
        <w:t xml:space="preserve">                                                 </w:t>
      </w:r>
      <w:r w:rsidRPr="004E4209">
        <w:rPr>
          <w:rFonts w:eastAsia="Times New Roman" w:cs="Times New Roman"/>
          <w:i/>
          <w:szCs w:val="24"/>
        </w:rPr>
        <w:t xml:space="preserve">Cộng Hoà, ngày </w:t>
      </w:r>
      <w:r>
        <w:rPr>
          <w:rFonts w:eastAsia="Times New Roman" w:cs="Times New Roman"/>
          <w:i/>
          <w:szCs w:val="24"/>
        </w:rPr>
        <w:t>15</w:t>
      </w:r>
      <w:r w:rsidRPr="004E4209">
        <w:rPr>
          <w:rFonts w:eastAsia="Times New Roman" w:cs="Times New Roman"/>
          <w:i/>
          <w:szCs w:val="24"/>
        </w:rPr>
        <w:t xml:space="preserve"> tháng 0</w:t>
      </w:r>
      <w:r>
        <w:rPr>
          <w:rFonts w:eastAsia="Times New Roman" w:cs="Times New Roman"/>
          <w:i/>
          <w:szCs w:val="24"/>
        </w:rPr>
        <w:t>2</w:t>
      </w:r>
      <w:r w:rsidRPr="004E4209">
        <w:rPr>
          <w:rFonts w:eastAsia="Times New Roman" w:cs="Times New Roman"/>
          <w:i/>
          <w:szCs w:val="24"/>
        </w:rPr>
        <w:t xml:space="preserve"> năm 2021</w:t>
      </w:r>
    </w:p>
    <w:p w:rsidR="004E4209" w:rsidRDefault="004E4209" w:rsidP="0069296E">
      <w:pPr>
        <w:spacing w:before="120" w:after="0" w:line="240" w:lineRule="auto"/>
        <w:jc w:val="center"/>
        <w:rPr>
          <w:rFonts w:eastAsia="Times New Roman" w:cs="Times New Roman"/>
          <w:b/>
          <w:bCs/>
          <w:color w:val="000000"/>
          <w:sz w:val="32"/>
          <w:szCs w:val="32"/>
        </w:rPr>
      </w:pPr>
    </w:p>
    <w:p w:rsidR="0069296E" w:rsidRPr="00DB2829" w:rsidRDefault="0069296E" w:rsidP="0069296E">
      <w:pPr>
        <w:spacing w:before="120" w:after="0" w:line="240" w:lineRule="auto"/>
        <w:jc w:val="center"/>
        <w:rPr>
          <w:rFonts w:eastAsia="Times New Roman" w:cs="Times New Roman"/>
          <w:sz w:val="32"/>
          <w:szCs w:val="32"/>
        </w:rPr>
      </w:pPr>
      <w:r w:rsidRPr="00DB2829">
        <w:rPr>
          <w:rFonts w:eastAsia="Times New Roman" w:cs="Times New Roman"/>
          <w:b/>
          <w:bCs/>
          <w:color w:val="000000"/>
          <w:sz w:val="32"/>
          <w:szCs w:val="32"/>
        </w:rPr>
        <w:t>KẾ HOẠCH</w:t>
      </w:r>
    </w:p>
    <w:p w:rsidR="0069296E" w:rsidRDefault="0069296E" w:rsidP="0069296E">
      <w:pPr>
        <w:spacing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 xml:space="preserve">Triển khai thực hiện chương trình thực hành tiết kiệm, chống lãng phí giai đoạn 2021 -2025 của trường mầm non </w:t>
      </w:r>
      <w:r w:rsidR="00C56D2A">
        <w:rPr>
          <w:rFonts w:eastAsia="Times New Roman" w:cs="Times New Roman"/>
          <w:b/>
          <w:bCs/>
          <w:color w:val="000000"/>
          <w:sz w:val="28"/>
          <w:szCs w:val="28"/>
        </w:rPr>
        <w:t>Cộng Hoà</w:t>
      </w:r>
    </w:p>
    <w:p w:rsidR="0069296E" w:rsidRDefault="0069296E" w:rsidP="0069296E">
      <w:pPr>
        <w:spacing w:after="0" w:line="240" w:lineRule="auto"/>
        <w:jc w:val="center"/>
        <w:rPr>
          <w:rFonts w:eastAsia="Times New Roman" w:cs="Times New Roman"/>
          <w:i/>
          <w:iCs/>
          <w:color w:val="000000"/>
          <w:sz w:val="28"/>
          <w:szCs w:val="28"/>
        </w:rPr>
      </w:pPr>
    </w:p>
    <w:p w:rsidR="004E4209" w:rsidRDefault="004E4209" w:rsidP="004E4209">
      <w:pPr>
        <w:spacing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Căn cứ QĐ 406/QĐ-UBND ngày 28/01/2021 của UBND tỉnh Hải Dương về thực hành tiết kiệm chống lãng phí giai đoạn 2021- 2025.</w:t>
      </w:r>
    </w:p>
    <w:p w:rsidR="007C7307" w:rsidRDefault="007C7307" w:rsidP="007C7307">
      <w:pPr>
        <w:spacing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Căn cứ kế hoạch số 25/KH-UBND ngày 11/02/2021 của UBND huyện Nam Sách về </w:t>
      </w:r>
      <w:r w:rsidRPr="007C7307">
        <w:rPr>
          <w:rFonts w:eastAsia="Times New Roman" w:cs="Times New Roman"/>
          <w:color w:val="000000"/>
          <w:sz w:val="28"/>
          <w:szCs w:val="28"/>
        </w:rPr>
        <w:t>Triển khai thực hiện Chương trình thực hành tiết kiệm, chống lãng phí</w:t>
      </w:r>
      <w:r>
        <w:rPr>
          <w:rFonts w:eastAsia="Times New Roman" w:cs="Times New Roman"/>
          <w:color w:val="000000"/>
          <w:sz w:val="28"/>
          <w:szCs w:val="28"/>
        </w:rPr>
        <w:t xml:space="preserve"> </w:t>
      </w:r>
      <w:r w:rsidRPr="007C7307">
        <w:rPr>
          <w:rFonts w:eastAsia="Times New Roman" w:cs="Times New Roman"/>
          <w:color w:val="000000"/>
          <w:sz w:val="28"/>
          <w:szCs w:val="28"/>
        </w:rPr>
        <w:t>huyện Nam Sách năm 202</w:t>
      </w:r>
    </w:p>
    <w:p w:rsidR="0069296E" w:rsidRPr="004A12F6" w:rsidRDefault="0069296E" w:rsidP="008E3823">
      <w:pPr>
        <w:spacing w:after="0" w:line="240" w:lineRule="auto"/>
        <w:ind w:firstLine="709"/>
        <w:jc w:val="both"/>
        <w:rPr>
          <w:rFonts w:eastAsia="Times New Roman" w:cs="Times New Roman"/>
          <w:szCs w:val="24"/>
        </w:rPr>
      </w:pPr>
      <w:r>
        <w:rPr>
          <w:rFonts w:eastAsia="Times New Roman" w:cs="Times New Roman"/>
          <w:color w:val="000000"/>
          <w:sz w:val="28"/>
          <w:szCs w:val="28"/>
        </w:rPr>
        <w:t>Thực hiện Quyết định 0</w:t>
      </w:r>
      <w:r w:rsidR="007C7307">
        <w:rPr>
          <w:rFonts w:eastAsia="Times New Roman" w:cs="Times New Roman"/>
          <w:color w:val="000000"/>
          <w:sz w:val="28"/>
          <w:szCs w:val="28"/>
        </w:rPr>
        <w:t>5</w:t>
      </w:r>
      <w:r w:rsidRPr="0058006C">
        <w:rPr>
          <w:rFonts w:eastAsia="Times New Roman" w:cs="Times New Roman"/>
          <w:iCs/>
          <w:color w:val="000000"/>
          <w:sz w:val="28"/>
          <w:szCs w:val="28"/>
        </w:rPr>
        <w:t>/QĐ-</w:t>
      </w:r>
      <w:r w:rsidR="00C56D2A">
        <w:rPr>
          <w:rFonts w:eastAsia="Times New Roman" w:cs="Times New Roman"/>
          <w:iCs/>
          <w:color w:val="000000"/>
          <w:sz w:val="28"/>
          <w:szCs w:val="28"/>
        </w:rPr>
        <w:t>MNCH</w:t>
      </w:r>
      <w:r w:rsidRPr="0058006C">
        <w:rPr>
          <w:rFonts w:eastAsia="Times New Roman" w:cs="Times New Roman"/>
          <w:iCs/>
          <w:color w:val="000000"/>
          <w:sz w:val="28"/>
          <w:szCs w:val="28"/>
        </w:rPr>
        <w:t xml:space="preserve"> của trường Mầm non </w:t>
      </w:r>
      <w:r w:rsidR="00C56D2A">
        <w:rPr>
          <w:rFonts w:eastAsia="Times New Roman" w:cs="Times New Roman"/>
          <w:iCs/>
          <w:color w:val="000000"/>
          <w:sz w:val="28"/>
          <w:szCs w:val="28"/>
        </w:rPr>
        <w:t>Cộng Hoà</w:t>
      </w:r>
      <w:r w:rsidR="008E3823">
        <w:rPr>
          <w:rFonts w:eastAsia="Times New Roman" w:cs="Times New Roman"/>
          <w:iCs/>
          <w:color w:val="000000"/>
          <w:sz w:val="28"/>
          <w:szCs w:val="28"/>
        </w:rPr>
        <w:t xml:space="preserve"> </w:t>
      </w:r>
      <w:r w:rsidRPr="0058006C">
        <w:rPr>
          <w:rFonts w:eastAsia="Times New Roman" w:cs="Times New Roman"/>
          <w:iCs/>
          <w:color w:val="000000"/>
          <w:sz w:val="28"/>
          <w:szCs w:val="28"/>
        </w:rPr>
        <w:t xml:space="preserve">ngày </w:t>
      </w:r>
      <w:r w:rsidR="007C7307">
        <w:rPr>
          <w:rFonts w:eastAsia="Times New Roman" w:cs="Times New Roman"/>
          <w:iCs/>
          <w:color w:val="000000"/>
          <w:sz w:val="28"/>
          <w:szCs w:val="28"/>
        </w:rPr>
        <w:t>15</w:t>
      </w:r>
      <w:r w:rsidRPr="0058006C">
        <w:rPr>
          <w:rFonts w:eastAsia="Times New Roman" w:cs="Times New Roman"/>
          <w:iCs/>
          <w:color w:val="000000"/>
          <w:sz w:val="28"/>
          <w:szCs w:val="28"/>
        </w:rPr>
        <w:t xml:space="preserve"> tháng 0</w:t>
      </w:r>
      <w:r>
        <w:rPr>
          <w:rFonts w:eastAsia="Times New Roman" w:cs="Times New Roman"/>
          <w:iCs/>
          <w:color w:val="000000"/>
          <w:sz w:val="28"/>
          <w:szCs w:val="28"/>
        </w:rPr>
        <w:t>1</w:t>
      </w:r>
      <w:r w:rsidRPr="0058006C">
        <w:rPr>
          <w:rFonts w:eastAsia="Times New Roman" w:cs="Times New Roman"/>
          <w:iCs/>
          <w:color w:val="000000"/>
          <w:sz w:val="28"/>
          <w:szCs w:val="28"/>
        </w:rPr>
        <w:t xml:space="preserve"> năm 202</w:t>
      </w:r>
      <w:r w:rsidR="002226EB">
        <w:rPr>
          <w:rFonts w:eastAsia="Times New Roman" w:cs="Times New Roman"/>
          <w:iCs/>
          <w:color w:val="000000"/>
          <w:sz w:val="28"/>
          <w:szCs w:val="28"/>
        </w:rPr>
        <w:t>1</w:t>
      </w:r>
      <w:r w:rsidRPr="0058006C">
        <w:rPr>
          <w:rFonts w:eastAsia="Times New Roman" w:cs="Times New Roman"/>
          <w:iCs/>
          <w:color w:val="000000"/>
          <w:sz w:val="28"/>
          <w:szCs w:val="28"/>
        </w:rPr>
        <w:t>)</w:t>
      </w:r>
      <w:r>
        <w:rPr>
          <w:rFonts w:eastAsia="Times New Roman" w:cs="Times New Roman"/>
          <w:iCs/>
          <w:color w:val="000000"/>
          <w:sz w:val="28"/>
          <w:szCs w:val="28"/>
        </w:rPr>
        <w:t xml:space="preserve">. Chương trình thực hành tiết kiệm, chống lãng phí giai đoạn 2021-2025 của trường Mầm non </w:t>
      </w:r>
      <w:r w:rsidR="00C56D2A">
        <w:rPr>
          <w:rFonts w:eastAsia="Times New Roman" w:cs="Times New Roman"/>
          <w:iCs/>
          <w:color w:val="000000"/>
          <w:sz w:val="28"/>
          <w:szCs w:val="28"/>
        </w:rPr>
        <w:t>Cộng Hoà</w:t>
      </w:r>
      <w:r>
        <w:rPr>
          <w:rFonts w:eastAsia="Times New Roman" w:cs="Times New Roman"/>
          <w:iCs/>
          <w:color w:val="000000"/>
          <w:sz w:val="28"/>
          <w:szCs w:val="28"/>
        </w:rPr>
        <w:t xml:space="preserve">. </w:t>
      </w:r>
    </w:p>
    <w:p w:rsidR="0069296E" w:rsidRPr="004A12F6" w:rsidRDefault="0069296E" w:rsidP="0069296E">
      <w:pPr>
        <w:spacing w:after="0" w:line="240" w:lineRule="auto"/>
        <w:ind w:firstLine="709"/>
        <w:jc w:val="both"/>
        <w:rPr>
          <w:rFonts w:eastAsia="Times New Roman" w:cs="Times New Roman"/>
          <w:szCs w:val="24"/>
        </w:rPr>
      </w:pPr>
      <w:r w:rsidRPr="004A12F6">
        <w:rPr>
          <w:rFonts w:eastAsia="Times New Roman" w:cs="Times New Roman"/>
          <w:color w:val="000000"/>
          <w:sz w:val="28"/>
          <w:szCs w:val="28"/>
        </w:rPr>
        <w:t xml:space="preserve">Trường Mầm non </w:t>
      </w:r>
      <w:r w:rsidR="00C56D2A">
        <w:rPr>
          <w:rFonts w:eastAsia="Times New Roman" w:cs="Times New Roman"/>
          <w:color w:val="000000"/>
          <w:sz w:val="28"/>
          <w:szCs w:val="28"/>
        </w:rPr>
        <w:t>Cộng Hoà</w:t>
      </w:r>
      <w:r>
        <w:rPr>
          <w:rFonts w:eastAsia="Times New Roman" w:cs="Times New Roman"/>
          <w:color w:val="000000"/>
          <w:sz w:val="28"/>
          <w:szCs w:val="28"/>
        </w:rPr>
        <w:t xml:space="preserve"> triển khai thực hiện chương trình thực hành tiết kiệm chống lãng phí </w:t>
      </w:r>
      <w:r>
        <w:rPr>
          <w:rFonts w:eastAsia="Times New Roman" w:cs="Times New Roman"/>
          <w:iCs/>
          <w:color w:val="000000"/>
          <w:sz w:val="28"/>
          <w:szCs w:val="28"/>
        </w:rPr>
        <w:t>giai đoạn 2021-</w:t>
      </w:r>
      <w:bookmarkStart w:id="0" w:name="_GoBack"/>
      <w:bookmarkEnd w:id="0"/>
      <w:r>
        <w:rPr>
          <w:rFonts w:eastAsia="Times New Roman" w:cs="Times New Roman"/>
          <w:iCs/>
          <w:color w:val="000000"/>
          <w:sz w:val="28"/>
          <w:szCs w:val="28"/>
        </w:rPr>
        <w:t xml:space="preserve">2025 của trường Mầm non </w:t>
      </w:r>
      <w:r w:rsidR="00C56D2A">
        <w:rPr>
          <w:rFonts w:eastAsia="Times New Roman" w:cs="Times New Roman"/>
          <w:iCs/>
          <w:color w:val="000000"/>
          <w:sz w:val="28"/>
          <w:szCs w:val="28"/>
        </w:rPr>
        <w:t>Cộng Hoà</w:t>
      </w:r>
      <w:r w:rsidR="002226EB">
        <w:rPr>
          <w:rFonts w:eastAsia="Times New Roman" w:cs="Times New Roman"/>
          <w:iCs/>
          <w:color w:val="000000"/>
          <w:sz w:val="28"/>
          <w:szCs w:val="28"/>
        </w:rPr>
        <w:t xml:space="preserve"> </w:t>
      </w:r>
      <w:r>
        <w:rPr>
          <w:rFonts w:eastAsia="Times New Roman" w:cs="Times New Roman"/>
          <w:iCs/>
          <w:color w:val="000000"/>
          <w:sz w:val="28"/>
          <w:szCs w:val="28"/>
        </w:rPr>
        <w:t>với các nội dung</w:t>
      </w:r>
      <w:r w:rsidRPr="004A12F6">
        <w:rPr>
          <w:rFonts w:eastAsia="Times New Roman" w:cs="Times New Roman"/>
          <w:color w:val="000000"/>
          <w:sz w:val="28"/>
          <w:szCs w:val="28"/>
        </w:rPr>
        <w:t xml:space="preserve"> như sau:</w:t>
      </w:r>
    </w:p>
    <w:p w:rsidR="007D161E" w:rsidRPr="004A12F6" w:rsidRDefault="007D161E" w:rsidP="007D161E">
      <w:pPr>
        <w:spacing w:before="40" w:after="40" w:line="240" w:lineRule="auto"/>
        <w:ind w:firstLine="709"/>
        <w:jc w:val="both"/>
        <w:rPr>
          <w:rFonts w:eastAsia="Times New Roman" w:cs="Times New Roman"/>
          <w:szCs w:val="24"/>
        </w:rPr>
      </w:pPr>
      <w:r w:rsidRPr="004A12F6">
        <w:rPr>
          <w:rFonts w:eastAsia="Times New Roman" w:cs="Times New Roman"/>
          <w:b/>
          <w:bCs/>
          <w:color w:val="000000"/>
          <w:sz w:val="28"/>
          <w:szCs w:val="28"/>
        </w:rPr>
        <w:t>I. MỤC ĐÍCH YÊU CẦU</w:t>
      </w:r>
    </w:p>
    <w:p w:rsidR="007D161E" w:rsidRPr="004A12F6" w:rsidRDefault="007D161E" w:rsidP="007D161E">
      <w:pPr>
        <w:spacing w:before="40" w:after="40" w:line="240" w:lineRule="auto"/>
        <w:ind w:firstLine="720"/>
        <w:jc w:val="both"/>
        <w:rPr>
          <w:rFonts w:eastAsia="Times New Roman" w:cs="Times New Roman"/>
          <w:szCs w:val="24"/>
        </w:rPr>
      </w:pPr>
      <w:r w:rsidRPr="004A12F6">
        <w:rPr>
          <w:rFonts w:eastAsia="Times New Roman" w:cs="Times New Roman"/>
          <w:b/>
          <w:bCs/>
          <w:color w:val="000000"/>
          <w:sz w:val="28"/>
          <w:szCs w:val="28"/>
        </w:rPr>
        <w:t>1. Mục đích</w:t>
      </w:r>
    </w:p>
    <w:p w:rsidR="007D161E" w:rsidRDefault="007D161E" w:rsidP="007D161E">
      <w:pPr>
        <w:spacing w:before="40" w:after="40" w:line="240" w:lineRule="auto"/>
        <w:ind w:firstLine="720"/>
        <w:jc w:val="both"/>
        <w:rPr>
          <w:rFonts w:eastAsia="Times New Roman" w:cs="Times New Roman"/>
          <w:color w:val="000000"/>
          <w:sz w:val="28"/>
          <w:szCs w:val="28"/>
        </w:rPr>
      </w:pPr>
      <w:r>
        <w:rPr>
          <w:rFonts w:eastAsia="Times New Roman" w:cs="Times New Roman"/>
          <w:color w:val="000000"/>
          <w:sz w:val="28"/>
          <w:szCs w:val="28"/>
        </w:rPr>
        <w:t>- Mục đích yêu cầu của thực hành tiết kiệm, chống lãng phí.</w:t>
      </w:r>
    </w:p>
    <w:p w:rsidR="007D161E" w:rsidRPr="00E5485D" w:rsidRDefault="007D161E" w:rsidP="007D161E">
      <w:pPr>
        <w:spacing w:before="40" w:after="40" w:line="240" w:lineRule="auto"/>
        <w:ind w:firstLine="720"/>
        <w:jc w:val="both"/>
        <w:rPr>
          <w:rFonts w:eastAsia="Times New Roman" w:cs="Times New Roman"/>
          <w:color w:val="000000"/>
          <w:sz w:val="28"/>
          <w:szCs w:val="28"/>
        </w:rPr>
      </w:pPr>
      <w:r w:rsidRPr="004A12F6">
        <w:rPr>
          <w:rFonts w:eastAsia="Times New Roman" w:cs="Times New Roman"/>
          <w:color w:val="000000"/>
          <w:sz w:val="28"/>
          <w:szCs w:val="28"/>
        </w:rPr>
        <w:t xml:space="preserve">- Tiếp tục </w:t>
      </w:r>
      <w:r>
        <w:rPr>
          <w:rFonts w:eastAsia="Times New Roman" w:cs="Times New Roman"/>
          <w:color w:val="000000"/>
          <w:sz w:val="28"/>
          <w:szCs w:val="28"/>
        </w:rPr>
        <w:t xml:space="preserve">phòng ngừa, ngăn chặn và từng bức đẩy lùi tình trạng lãng phí, góp phần nâng cao hiệu quả quản lý, sử dụng các nguồn lực đảm bảo hoàn thành nhiệm vụ. </w:t>
      </w:r>
      <w:r w:rsidRPr="004A12F6">
        <w:rPr>
          <w:rFonts w:eastAsia="Times New Roman" w:cs="Times New Roman"/>
          <w:color w:val="000000"/>
          <w:sz w:val="28"/>
          <w:szCs w:val="28"/>
        </w:rPr>
        <w:t>Ngăn chặn và từng bước đẩy lùi tham nhũng, loại bỏ các cơ hội, điều kiện phát sinh tham nhũng, tiêu cực.</w:t>
      </w:r>
    </w:p>
    <w:p w:rsidR="007D161E" w:rsidRDefault="007D161E" w:rsidP="007D161E">
      <w:pPr>
        <w:spacing w:before="40" w:after="40" w:line="240" w:lineRule="auto"/>
        <w:ind w:firstLine="720"/>
        <w:jc w:val="both"/>
        <w:rPr>
          <w:rFonts w:eastAsia="Times New Roman" w:cs="Times New Roman"/>
          <w:color w:val="000000"/>
          <w:sz w:val="28"/>
          <w:szCs w:val="28"/>
        </w:rPr>
      </w:pPr>
      <w:r>
        <w:rPr>
          <w:rFonts w:eastAsia="Times New Roman" w:cs="Times New Roman"/>
          <w:color w:val="000000"/>
          <w:sz w:val="28"/>
          <w:szCs w:val="28"/>
        </w:rPr>
        <w:t>- Thực hành tiết kiệm, CLP phải chỉ rõ nội dung, nhiệm vụ, giải pháp, mục tiêu, chỉ tiêu và tiêu chí đánh giá về THTK, CLP trong qunr lý, sử dụng ngân sách nhà nước, sử dụng lao động tại đơn.</w:t>
      </w:r>
    </w:p>
    <w:p w:rsidR="007D161E" w:rsidRPr="004A12F6" w:rsidRDefault="007D161E" w:rsidP="007D161E">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xml:space="preserve">- </w:t>
      </w:r>
      <w:r>
        <w:rPr>
          <w:rFonts w:eastAsia="Times New Roman" w:cs="Times New Roman"/>
          <w:color w:val="000000"/>
          <w:sz w:val="28"/>
          <w:szCs w:val="28"/>
        </w:rPr>
        <w:t>THTK, CLP phải được tiến hành thường xuyên, liên tục ở mọi lúc mọi nơi với sự tham gia của tất cả các công chức và người lao động.</w:t>
      </w:r>
    </w:p>
    <w:p w:rsidR="007D161E" w:rsidRPr="00EC23D3" w:rsidRDefault="007D161E" w:rsidP="007D161E">
      <w:pPr>
        <w:spacing w:before="40" w:after="40" w:line="240" w:lineRule="auto"/>
        <w:ind w:firstLine="720"/>
        <w:jc w:val="both"/>
        <w:rPr>
          <w:rFonts w:eastAsia="Times New Roman" w:cs="Times New Roman"/>
          <w:b/>
          <w:bCs/>
          <w:color w:val="000000"/>
          <w:sz w:val="28"/>
          <w:szCs w:val="28"/>
        </w:rPr>
      </w:pPr>
      <w:r w:rsidRPr="004A12F6">
        <w:rPr>
          <w:rFonts w:eastAsia="Times New Roman" w:cs="Times New Roman"/>
          <w:b/>
          <w:bCs/>
          <w:color w:val="000000"/>
          <w:sz w:val="28"/>
          <w:szCs w:val="28"/>
        </w:rPr>
        <w:t xml:space="preserve">2. </w:t>
      </w:r>
      <w:r>
        <w:rPr>
          <w:rFonts w:eastAsia="Times New Roman" w:cs="Times New Roman"/>
          <w:b/>
          <w:bCs/>
          <w:color w:val="000000"/>
          <w:sz w:val="28"/>
          <w:szCs w:val="28"/>
        </w:rPr>
        <w:t>Thông tin tuyên truyền.</w:t>
      </w:r>
    </w:p>
    <w:p w:rsidR="007D161E" w:rsidRDefault="007D161E" w:rsidP="007D161E">
      <w:pPr>
        <w:spacing w:before="40" w:after="40" w:line="240" w:lineRule="auto"/>
        <w:ind w:firstLine="720"/>
        <w:jc w:val="both"/>
        <w:rPr>
          <w:rFonts w:eastAsia="Times New Roman" w:cs="Times New Roman"/>
          <w:color w:val="000000"/>
          <w:sz w:val="28"/>
          <w:szCs w:val="28"/>
        </w:rPr>
      </w:pPr>
      <w:r w:rsidRPr="004A12F6">
        <w:rPr>
          <w:rFonts w:eastAsia="Times New Roman" w:cs="Times New Roman"/>
          <w:color w:val="000000"/>
          <w:sz w:val="28"/>
          <w:szCs w:val="28"/>
        </w:rPr>
        <w:t xml:space="preserve">- </w:t>
      </w:r>
      <w:r>
        <w:rPr>
          <w:rFonts w:eastAsia="Times New Roman" w:cs="Times New Roman"/>
          <w:color w:val="000000"/>
          <w:sz w:val="28"/>
          <w:szCs w:val="28"/>
        </w:rPr>
        <w:t>Phối hợp chặt chẽ với cấp ủy, chính quyền địa phương, quần chúng giáo viên trong đơn vị để thường xuyên thực hiện tuyên truyền, quán triệt Luật THTK, CLP, các Chương trình về THTK, CLP của cấp trên và của đơn vị đến tất cả công chức và người lao động trong đơn vị.</w:t>
      </w:r>
    </w:p>
    <w:p w:rsidR="007D161E" w:rsidRPr="004A12F6" w:rsidRDefault="007D161E" w:rsidP="007D161E">
      <w:pPr>
        <w:spacing w:before="40" w:after="40" w:line="240" w:lineRule="auto"/>
        <w:ind w:firstLine="720"/>
        <w:jc w:val="both"/>
        <w:rPr>
          <w:rFonts w:eastAsia="Times New Roman" w:cs="Times New Roman"/>
          <w:szCs w:val="24"/>
        </w:rPr>
      </w:pPr>
      <w:r>
        <w:rPr>
          <w:rFonts w:eastAsia="Times New Roman" w:cs="Times New Roman"/>
          <w:color w:val="000000"/>
          <w:sz w:val="28"/>
          <w:szCs w:val="28"/>
        </w:rPr>
        <w:t xml:space="preserve"> - Tiết kiệm và duy trì tổ chức các lớp học tập, thảo luận chuyên đề về tư tưởng và tấm gương đạo đức Hồ Chí Minh về thực hành tiết kiệm, chống lãng phí.</w:t>
      </w:r>
    </w:p>
    <w:p w:rsidR="007D161E" w:rsidRDefault="007D161E" w:rsidP="007D161E">
      <w:pPr>
        <w:spacing w:before="40" w:after="40" w:line="240" w:lineRule="auto"/>
        <w:ind w:firstLine="709"/>
        <w:jc w:val="both"/>
        <w:rPr>
          <w:rFonts w:eastAsia="Times New Roman" w:cs="Times New Roman"/>
          <w:b/>
          <w:bCs/>
          <w:color w:val="000000"/>
          <w:sz w:val="28"/>
          <w:szCs w:val="28"/>
        </w:rPr>
      </w:pPr>
      <w:r w:rsidRPr="004A12F6">
        <w:rPr>
          <w:rFonts w:eastAsia="Times New Roman" w:cs="Times New Roman"/>
          <w:b/>
          <w:bCs/>
          <w:color w:val="000000"/>
          <w:sz w:val="28"/>
          <w:szCs w:val="28"/>
        </w:rPr>
        <w:t xml:space="preserve">II. </w:t>
      </w:r>
      <w:r>
        <w:rPr>
          <w:rFonts w:eastAsia="Times New Roman" w:cs="Times New Roman"/>
          <w:b/>
          <w:bCs/>
          <w:color w:val="000000"/>
          <w:sz w:val="28"/>
          <w:szCs w:val="28"/>
        </w:rPr>
        <w:t xml:space="preserve">Nội dung của THTK, CLP: </w:t>
      </w:r>
    </w:p>
    <w:p w:rsidR="007D161E" w:rsidRDefault="007D161E" w:rsidP="007D161E">
      <w:pPr>
        <w:spacing w:before="40" w:after="40" w:line="240" w:lineRule="auto"/>
        <w:ind w:firstLine="709"/>
        <w:jc w:val="both"/>
        <w:rPr>
          <w:rFonts w:eastAsia="Times New Roman" w:cs="Times New Roman"/>
          <w:b/>
          <w:bCs/>
          <w:color w:val="000000"/>
          <w:sz w:val="28"/>
          <w:szCs w:val="28"/>
        </w:rPr>
      </w:pPr>
      <w:r>
        <w:rPr>
          <w:rFonts w:eastAsia="Times New Roman" w:cs="Times New Roman"/>
          <w:b/>
          <w:bCs/>
          <w:color w:val="000000"/>
          <w:sz w:val="28"/>
          <w:szCs w:val="28"/>
        </w:rPr>
        <w:lastRenderedPageBreak/>
        <w:t>1. THTK,CLP trong quản lý, sử dụng kinh phí chi thường xuyên của ngân sách nhà nước.</w:t>
      </w:r>
    </w:p>
    <w:p w:rsidR="007D161E" w:rsidRDefault="007D161E" w:rsidP="007D161E">
      <w:pPr>
        <w:spacing w:before="40" w:after="40" w:line="240" w:lineRule="auto"/>
        <w:ind w:firstLine="709"/>
        <w:jc w:val="both"/>
        <w:rPr>
          <w:rFonts w:eastAsia="Times New Roman" w:cs="Times New Roman"/>
          <w:b/>
          <w:bCs/>
          <w:color w:val="000000"/>
          <w:sz w:val="28"/>
          <w:szCs w:val="28"/>
        </w:rPr>
      </w:pPr>
      <w:r w:rsidRPr="002D4912">
        <w:rPr>
          <w:rFonts w:eastAsia="Times New Roman" w:cs="Times New Roman"/>
          <w:bCs/>
          <w:i/>
          <w:color w:val="000000"/>
          <w:sz w:val="28"/>
          <w:szCs w:val="28"/>
        </w:rPr>
        <w:t>1.1.</w:t>
      </w:r>
      <w:r>
        <w:rPr>
          <w:rFonts w:eastAsia="Times New Roman" w:cs="Times New Roman"/>
          <w:b/>
          <w:bCs/>
          <w:color w:val="000000"/>
          <w:sz w:val="28"/>
          <w:szCs w:val="28"/>
        </w:rPr>
        <w:t xml:space="preserve"> </w:t>
      </w:r>
      <w:r w:rsidRPr="002D4912">
        <w:rPr>
          <w:rFonts w:eastAsia="Times New Roman" w:cs="Times New Roman"/>
          <w:bCs/>
          <w:i/>
          <w:color w:val="000000"/>
          <w:sz w:val="28"/>
          <w:szCs w:val="28"/>
        </w:rPr>
        <w:t>Tiết kiệm trong tổ chức hội nghị, tiếp khách. công tác.</w:t>
      </w:r>
      <w:r>
        <w:rPr>
          <w:rFonts w:eastAsia="Times New Roman" w:cs="Times New Roman"/>
          <w:b/>
          <w:bCs/>
          <w:color w:val="000000"/>
          <w:sz w:val="28"/>
          <w:szCs w:val="28"/>
        </w:rPr>
        <w:t xml:space="preserve"> </w:t>
      </w:r>
    </w:p>
    <w:p w:rsidR="007D161E" w:rsidRDefault="007D161E" w:rsidP="007D161E">
      <w:pPr>
        <w:spacing w:before="40" w:after="40" w:line="240" w:lineRule="auto"/>
        <w:ind w:firstLine="709"/>
        <w:jc w:val="both"/>
        <w:rPr>
          <w:rFonts w:eastAsia="Times New Roman" w:cs="Times New Roman"/>
          <w:bCs/>
          <w:color w:val="000000"/>
          <w:sz w:val="28"/>
          <w:szCs w:val="28"/>
        </w:rPr>
      </w:pPr>
      <w:r w:rsidRPr="002D4912">
        <w:rPr>
          <w:rFonts w:eastAsia="Times New Roman" w:cs="Times New Roman"/>
          <w:bCs/>
          <w:color w:val="000000"/>
          <w:sz w:val="28"/>
          <w:szCs w:val="28"/>
        </w:rPr>
        <w:t>- Sử dụng</w:t>
      </w:r>
      <w:r>
        <w:rPr>
          <w:rFonts w:eastAsia="Times New Roman" w:cs="Times New Roman"/>
          <w:bCs/>
          <w:color w:val="000000"/>
          <w:sz w:val="28"/>
          <w:szCs w:val="28"/>
        </w:rPr>
        <w:t xml:space="preserve"> hình thức họp trục tuyến, ứng dụng mạnh mẽ công nghệ thông tin</w:t>
      </w:r>
      <w:r w:rsidRPr="002D4912">
        <w:rPr>
          <w:rFonts w:eastAsia="Times New Roman" w:cs="Times New Roman"/>
          <w:bCs/>
          <w:color w:val="000000"/>
          <w:sz w:val="28"/>
          <w:szCs w:val="28"/>
        </w:rPr>
        <w:t xml:space="preserve"> </w:t>
      </w:r>
      <w:r>
        <w:rPr>
          <w:rFonts w:eastAsia="Times New Roman" w:cs="Times New Roman"/>
          <w:bCs/>
          <w:color w:val="000000"/>
          <w:sz w:val="28"/>
          <w:szCs w:val="28"/>
        </w:rPr>
        <w:t>và truyền thông trong công tác chỉ đạo điều hành, phối hợp và xử lý các công việc phù hợp với tình hình thực tế của cơ quan đơn vị.</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Thực hiện lồng ghép các nội dung, vấn đề, công việc cần xử lý để kết hợp các cuộc họp với nhau một cách hợp lý, quyết định thành phần, số lượng người tham dự cuộc họp cho phù hợp, bảo đảm tiết kiệm và hiệu quả, phù hợp với các qui định phòng chống dịch.</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Thực hiện tốt qui định về chế độ chi tiêu tổ chức hội nghị, chế độ tiếp khách, tránh tình trạng phô trương, hình thức tiếp khách tràn lan gây lãng phí kinh phí được giao.</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Thực hiện nghiêm qui định về chế độ công tác phí cho giáo viên tham gia các lớp tấp huấn, chuyên đề do cấp trên, nhầ trường tổ chức bảo đảm tiế kiệm hiệu quả.</w:t>
      </w:r>
    </w:p>
    <w:p w:rsidR="007D161E" w:rsidRPr="00DB3C90" w:rsidRDefault="007D161E" w:rsidP="007D161E">
      <w:pPr>
        <w:spacing w:before="40" w:after="40" w:line="240" w:lineRule="auto"/>
        <w:ind w:firstLine="709"/>
        <w:jc w:val="both"/>
        <w:rPr>
          <w:rFonts w:eastAsia="Times New Roman" w:cs="Times New Roman"/>
          <w:bCs/>
          <w:i/>
          <w:color w:val="000000"/>
          <w:sz w:val="28"/>
          <w:szCs w:val="28"/>
        </w:rPr>
      </w:pPr>
      <w:r w:rsidRPr="00DB3C90">
        <w:rPr>
          <w:rFonts w:eastAsia="Times New Roman" w:cs="Times New Roman"/>
          <w:bCs/>
          <w:i/>
          <w:color w:val="000000"/>
          <w:sz w:val="28"/>
          <w:szCs w:val="28"/>
        </w:rPr>
        <w:t>1.2. Tiết kiệm điện nước, văn phòng phẩm, vật rẻ tiền mau hỏng.</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xml:space="preserve">- Có qui định sử dụng điện thật chi tiết cho các thiết bị điện nhu điều hòa, máy lọc nước, quạt trần, bóng điện máy vi tính, máy in.... </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Qui định thời gian bật và mở các thiết bị điện, yêu cầu sử dụng điện chung và các nhóm lớp riêng phù hợp với thời gian và thời tiết.</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Tiết kiệm hiệu quả văn phòng phẩm như giấy in, mực in, các thiết bị văn phòng phẩm khác, tăng cường lưu chữ văn bản trên văn thư điện tử để tiện viecj nghiên cứu và tra cứu văn bản.</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Sử dụng tiết kiệm hiệu quả vật tư, công cụ, vật rẻ tiền mau hỏng và các chi phí hành chính khác.</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Vệ sinh cơ quan, vệ sinh cá nhân, tích cực phòng chống dịch bệnh, sắp xếp đồ dùng, dụng cụ gọn gàng ngăn nắp.</w:t>
      </w:r>
    </w:p>
    <w:p w:rsidR="007D161E" w:rsidRPr="001E4D81" w:rsidRDefault="007D161E" w:rsidP="007D161E">
      <w:pPr>
        <w:spacing w:before="40" w:after="40" w:line="240" w:lineRule="auto"/>
        <w:ind w:firstLine="709"/>
        <w:jc w:val="both"/>
        <w:rPr>
          <w:rFonts w:eastAsia="Times New Roman" w:cs="Times New Roman"/>
          <w:b/>
          <w:bCs/>
          <w:color w:val="000000"/>
          <w:sz w:val="28"/>
          <w:szCs w:val="28"/>
        </w:rPr>
      </w:pPr>
      <w:r w:rsidRPr="001E4D81">
        <w:rPr>
          <w:rFonts w:eastAsia="Times New Roman" w:cs="Times New Roman"/>
          <w:b/>
          <w:bCs/>
          <w:color w:val="000000"/>
          <w:sz w:val="28"/>
          <w:szCs w:val="28"/>
        </w:rPr>
        <w:t>2. Tiết kiệm trong quản lý, sử dụng tài sản công.</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Quản lý sử dụng tài sản đảm bảo tiết kiệm, hiệu quả, thực hiện quản lý, sử dụng đảm bảo tiết kiệm, hiệu quả, đúng much đích, tránh làm thất thoát, lãng phí tài sản.</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Sử dụng an toàn, hiệu quả tiết kiệm tài sản của cơ quan như các phòng học, các phòng chức năng, bàn ghế , máy tính, máy in, ti vi, điều hòa, hệ thống điện...</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Tăng cường công tác kiểm tra, đánh giá tiến độ thực hiện công tác mua sắm tài sản để có chỉ đạo, điều hành sử dụng dự toán ngân sách nhà nước hiệu quả, tránh lãng phí dự toán đã được giao, thực hiện mua sắm, chi tiêu đúng tiến độ.</w:t>
      </w:r>
    </w:p>
    <w:p w:rsidR="007D161E" w:rsidRPr="00A676F0" w:rsidRDefault="007D161E" w:rsidP="007D161E">
      <w:pPr>
        <w:spacing w:before="40" w:after="40" w:line="240" w:lineRule="auto"/>
        <w:ind w:firstLine="709"/>
        <w:jc w:val="both"/>
        <w:rPr>
          <w:rFonts w:eastAsia="Times New Roman" w:cs="Times New Roman"/>
          <w:b/>
          <w:bCs/>
          <w:color w:val="000000"/>
          <w:sz w:val="28"/>
          <w:szCs w:val="28"/>
        </w:rPr>
      </w:pPr>
      <w:r w:rsidRPr="00A676F0">
        <w:rPr>
          <w:rFonts w:eastAsia="Times New Roman" w:cs="Times New Roman"/>
          <w:b/>
          <w:bCs/>
          <w:color w:val="000000"/>
          <w:sz w:val="28"/>
          <w:szCs w:val="28"/>
        </w:rPr>
        <w:t>3. Trong quản lý, sử dụng lao động và thời gian lao động.</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Đảm bảo thực hiện nghiêm túc nội quy, quý chế làm việc tại cơ quan,đơn vị, quản lý chặt chẽ thời gian lao động, kiểm tra giám sát chất lượng và đảm bảo hiệu quả công việc của công chức, viên chức, người lao động.</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lastRenderedPageBreak/>
        <w:t>- Nâng cao năng lực, kỷ luật, đạo đức và thí độ thực hiện pháp luật, trách nhieemjcuar người đứng đầu cơ quan, tổ chức và trách nhiệm thi hành nhiệm vụ của CBVC, tăng cường kiểm tra, tự kiểm tra công vụ, xử lý nghiêm các hành vi nhũng nhiễu, tiêu cực và kiên quyết xử lý những công chức trục lợi, cản trở, gây khó khăn cho đơn vị, cha mẹ học sinh.</w:t>
      </w:r>
    </w:p>
    <w:p w:rsidR="007D161E" w:rsidRDefault="007D161E" w:rsidP="007D161E">
      <w:pPr>
        <w:spacing w:before="40" w:after="40" w:line="240" w:lineRule="auto"/>
        <w:ind w:firstLine="709"/>
        <w:jc w:val="both"/>
        <w:rPr>
          <w:rFonts w:eastAsia="Times New Roman" w:cs="Times New Roman"/>
          <w:bCs/>
          <w:color w:val="000000"/>
          <w:sz w:val="28"/>
          <w:szCs w:val="28"/>
        </w:rPr>
      </w:pPr>
      <w:r>
        <w:rPr>
          <w:rFonts w:eastAsia="Times New Roman" w:cs="Times New Roman"/>
          <w:bCs/>
          <w:color w:val="000000"/>
          <w:sz w:val="28"/>
          <w:szCs w:val="28"/>
        </w:rPr>
        <w:t>- Tăng cường ứng dụng công nghệ hông tin trong các hoạt động chỉ đạo, điều hành của cơ quan đơn vị trong hệ thống nhà trường, khai thác hiệu quả các phần mềm dùng chung thống nhất như: ( phần mềm quả lý bán trú, phần mề quản lý cán bộ, giáo viên, phần mềm giáo dục, phần mềm của kế toán..)</w:t>
      </w:r>
    </w:p>
    <w:p w:rsidR="007D161E" w:rsidRPr="004A12F6" w:rsidRDefault="007D161E" w:rsidP="007D161E">
      <w:pPr>
        <w:spacing w:before="40" w:after="40" w:line="240" w:lineRule="auto"/>
        <w:ind w:firstLine="709"/>
        <w:jc w:val="both"/>
        <w:rPr>
          <w:rFonts w:eastAsia="Times New Roman" w:cs="Times New Roman"/>
          <w:szCs w:val="24"/>
        </w:rPr>
      </w:pPr>
      <w:r w:rsidRPr="004A12F6">
        <w:rPr>
          <w:rFonts w:eastAsia="Times New Roman" w:cs="Times New Roman"/>
          <w:b/>
          <w:bCs/>
          <w:color w:val="000000"/>
          <w:sz w:val="28"/>
          <w:szCs w:val="28"/>
        </w:rPr>
        <w:t xml:space="preserve">III. </w:t>
      </w:r>
      <w:r>
        <w:rPr>
          <w:rFonts w:eastAsia="Times New Roman" w:cs="Times New Roman"/>
          <w:b/>
          <w:bCs/>
          <w:color w:val="000000"/>
          <w:sz w:val="28"/>
          <w:szCs w:val="28"/>
        </w:rPr>
        <w:t>Tổ chức thực hiện</w:t>
      </w:r>
      <w:r w:rsidRPr="004A12F6">
        <w:rPr>
          <w:rFonts w:eastAsia="Times New Roman" w:cs="Times New Roman"/>
          <w:b/>
          <w:bCs/>
          <w:color w:val="000000"/>
          <w:sz w:val="28"/>
          <w:szCs w:val="28"/>
        </w:rPr>
        <w:t>.</w:t>
      </w:r>
    </w:p>
    <w:p w:rsidR="007D161E" w:rsidRDefault="007D161E" w:rsidP="007D161E">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Trên đây là kế hoạch triển khai thực hiện chương trình thực hành tiết kiệm, chống lãng phí giai đoạn 2021 - 2025 của trường mầm non </w:t>
      </w:r>
      <w:r w:rsidR="00C56D2A">
        <w:rPr>
          <w:rFonts w:eastAsia="Times New Roman" w:cs="Times New Roman"/>
          <w:color w:val="000000"/>
          <w:sz w:val="28"/>
          <w:szCs w:val="28"/>
        </w:rPr>
        <w:t>Cộng Hoà</w:t>
      </w:r>
      <w:r>
        <w:rPr>
          <w:rFonts w:eastAsia="Times New Roman" w:cs="Times New Roman"/>
          <w:color w:val="000000"/>
          <w:sz w:val="28"/>
          <w:szCs w:val="28"/>
        </w:rPr>
        <w:t xml:space="preserve"> Ban chi ủy, ban giám hiệu, BCH công đoàn trường mầm non </w:t>
      </w:r>
      <w:r w:rsidR="00C56D2A">
        <w:rPr>
          <w:rFonts w:eastAsia="Times New Roman" w:cs="Times New Roman"/>
          <w:color w:val="000000"/>
          <w:sz w:val="28"/>
          <w:szCs w:val="28"/>
        </w:rPr>
        <w:t>Cộng Hoà</w:t>
      </w:r>
      <w:r>
        <w:rPr>
          <w:rFonts w:eastAsia="Times New Roman" w:cs="Times New Roman"/>
          <w:color w:val="000000"/>
          <w:sz w:val="28"/>
          <w:szCs w:val="28"/>
        </w:rPr>
        <w:t xml:space="preserve"> tăng cường công tác kiểm tra, giám sát viecj thực hiện chương trình THTK, CLP, đôn đốc nhắc nhở công chức, viên chức, người lao động trong đơn vị thực hiện các qui định của pháp luật về các lĩnh vực liên quan đến THTK, CLP.</w:t>
      </w:r>
    </w:p>
    <w:p w:rsidR="007D161E" w:rsidRDefault="007D161E" w:rsidP="007D161E">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Thực hiện công khai theo đúng qui định của pháp luật việc sử  dụng ngân sách nhà nước, các nguồn tài chính theo qui định, công khai các hành vi lãng phi, kết quả xử lý kỉ luật hành vi lãng phí.</w:t>
      </w:r>
    </w:p>
    <w:p w:rsidR="007D161E" w:rsidRDefault="007D161E" w:rsidP="007D161E">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Kế hoach thực hiện chương trình thực hành tiết kiệm, chống lãng phí giai đ</w:t>
      </w:r>
      <w:r w:rsidR="004E4209">
        <w:rPr>
          <w:rFonts w:eastAsia="Times New Roman" w:cs="Times New Roman"/>
          <w:color w:val="000000"/>
          <w:sz w:val="28"/>
          <w:szCs w:val="28"/>
        </w:rPr>
        <w:t>oạn 2021-2025 của trường mầm non</w:t>
      </w:r>
      <w:r>
        <w:rPr>
          <w:rFonts w:eastAsia="Times New Roman" w:cs="Times New Roman"/>
          <w:color w:val="000000"/>
          <w:sz w:val="28"/>
          <w:szCs w:val="28"/>
        </w:rPr>
        <w:t xml:space="preserve"> </w:t>
      </w:r>
      <w:r w:rsidR="00C56D2A">
        <w:rPr>
          <w:rFonts w:eastAsia="Times New Roman" w:cs="Times New Roman"/>
          <w:color w:val="000000"/>
          <w:sz w:val="28"/>
          <w:szCs w:val="28"/>
        </w:rPr>
        <w:t>Cộng Hoà</w:t>
      </w:r>
      <w:r>
        <w:rPr>
          <w:rFonts w:eastAsia="Times New Roman" w:cs="Times New Roman"/>
          <w:color w:val="000000"/>
          <w:sz w:val="28"/>
          <w:szCs w:val="28"/>
        </w:rPr>
        <w:t xml:space="preserve"> được phổ biến, quán triệt đến toàn thể công chức, viên chức, người lao động trong đơn vị để thực hiện.</w:t>
      </w:r>
    </w:p>
    <w:p w:rsidR="007D161E" w:rsidRPr="00713CE5" w:rsidRDefault="007D161E" w:rsidP="007D161E">
      <w:pPr>
        <w:shd w:val="clear" w:color="auto" w:fill="FFFFFF"/>
        <w:spacing w:after="0" w:line="240" w:lineRule="auto"/>
        <w:ind w:firstLine="720"/>
        <w:jc w:val="both"/>
        <w:rPr>
          <w:rFonts w:eastAsia="Times New Roman" w:cs="Times New Roman"/>
          <w:b/>
          <w:color w:val="000000"/>
          <w:sz w:val="28"/>
          <w:szCs w:val="28"/>
        </w:rPr>
      </w:pPr>
      <w:r w:rsidRPr="00713CE5">
        <w:rPr>
          <w:rFonts w:eastAsia="Times New Roman" w:cs="Times New Roman"/>
          <w:b/>
          <w:color w:val="000000"/>
          <w:sz w:val="28"/>
          <w:szCs w:val="28"/>
        </w:rPr>
        <w:t>* Công tác báo cáo.</w:t>
      </w:r>
    </w:p>
    <w:p w:rsidR="007D161E" w:rsidRPr="00713CE5" w:rsidRDefault="007D161E" w:rsidP="007D161E">
      <w:pPr>
        <w:spacing w:after="0" w:line="240" w:lineRule="auto"/>
        <w:rPr>
          <w:rFonts w:eastAsia="Times New Roman" w:cs="Times New Roman"/>
          <w:iCs/>
          <w:color w:val="000000"/>
          <w:sz w:val="28"/>
          <w:szCs w:val="28"/>
        </w:rPr>
      </w:pPr>
      <w:r>
        <w:rPr>
          <w:rFonts w:eastAsia="Times New Roman" w:cs="Times New Roman"/>
          <w:color w:val="000000"/>
          <w:sz w:val="28"/>
          <w:szCs w:val="28"/>
        </w:rPr>
        <w:tab/>
        <w:t xml:space="preserve">Hàng năm trước ngày triển khai nhiệm vụ năm học, trường mầm non </w:t>
      </w:r>
      <w:r w:rsidR="00C56D2A">
        <w:rPr>
          <w:rFonts w:eastAsia="Times New Roman" w:cs="Times New Roman"/>
          <w:color w:val="000000"/>
          <w:sz w:val="28"/>
          <w:szCs w:val="28"/>
        </w:rPr>
        <w:t>Cộng Hoà</w:t>
      </w:r>
      <w:r>
        <w:rPr>
          <w:rFonts w:eastAsia="Times New Roman" w:cs="Times New Roman"/>
          <w:color w:val="000000"/>
          <w:sz w:val="28"/>
          <w:szCs w:val="28"/>
        </w:rPr>
        <w:t xml:space="preserve"> báo cáo thực hiện chương trình THTK, CLP của năm trước gửi về </w:t>
      </w:r>
      <w:r w:rsidRPr="004A12F6">
        <w:rPr>
          <w:rFonts w:eastAsia="Times New Roman" w:cs="Times New Roman"/>
          <w:color w:val="000000"/>
          <w:sz w:val="28"/>
          <w:szCs w:val="28"/>
        </w:rPr>
        <w:t>Phòng Giáo dục và Đào tạ</w:t>
      </w:r>
      <w:r>
        <w:rPr>
          <w:rFonts w:eastAsia="Times New Roman" w:cs="Times New Roman"/>
          <w:color w:val="000000"/>
          <w:sz w:val="28"/>
          <w:szCs w:val="28"/>
        </w:rPr>
        <w:t>o huyện.</w:t>
      </w:r>
    </w:p>
    <w:p w:rsidR="007D161E" w:rsidRDefault="007D161E" w:rsidP="007D161E">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p>
    <w:p w:rsidR="007D161E" w:rsidRPr="004A12F6" w:rsidRDefault="007D161E" w:rsidP="007D161E">
      <w:pPr>
        <w:shd w:val="clear" w:color="auto" w:fill="FFFFFF"/>
        <w:spacing w:after="0" w:line="240" w:lineRule="auto"/>
        <w:ind w:firstLine="720"/>
        <w:jc w:val="both"/>
        <w:rPr>
          <w:rFonts w:eastAsia="Times New Roman" w:cs="Times New Roman"/>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897"/>
        <w:gridCol w:w="4121"/>
      </w:tblGrid>
      <w:tr w:rsidR="007D161E" w:rsidRPr="004A12F6" w:rsidTr="00BA4BBB">
        <w:tc>
          <w:tcPr>
            <w:tcW w:w="2943" w:type="pct"/>
            <w:tcMar>
              <w:top w:w="0" w:type="dxa"/>
              <w:left w:w="108" w:type="dxa"/>
              <w:bottom w:w="0" w:type="dxa"/>
              <w:right w:w="108" w:type="dxa"/>
            </w:tcMar>
            <w:hideMark/>
          </w:tcPr>
          <w:p w:rsidR="007D161E" w:rsidRPr="004A12F6" w:rsidRDefault="007D161E" w:rsidP="00BA4BBB">
            <w:pPr>
              <w:spacing w:after="120" w:line="240" w:lineRule="auto"/>
              <w:jc w:val="both"/>
              <w:rPr>
                <w:rFonts w:eastAsia="Times New Roman" w:cs="Times New Roman"/>
                <w:szCs w:val="24"/>
              </w:rPr>
            </w:pPr>
            <w:r>
              <w:rPr>
                <w:rFonts w:eastAsia="Times New Roman" w:cs="Times New Roman"/>
                <w:b/>
                <w:bCs/>
                <w:i/>
                <w:iCs/>
                <w:color w:val="000000"/>
                <w:szCs w:val="24"/>
              </w:rPr>
              <w:t xml:space="preserve">Nơi                             </w:t>
            </w:r>
            <w:r w:rsidRPr="004A12F6">
              <w:rPr>
                <w:rFonts w:eastAsia="Times New Roman" w:cs="Times New Roman"/>
                <w:b/>
                <w:bCs/>
                <w:i/>
                <w:iCs/>
                <w:color w:val="000000"/>
                <w:szCs w:val="24"/>
              </w:rPr>
              <w:t>nhận:                                                                              </w:t>
            </w:r>
          </w:p>
          <w:p w:rsidR="007D161E" w:rsidRPr="004A12F6" w:rsidRDefault="007D161E" w:rsidP="00BA4BBB">
            <w:pPr>
              <w:spacing w:after="120" w:line="240" w:lineRule="auto"/>
              <w:jc w:val="both"/>
              <w:rPr>
                <w:rFonts w:eastAsia="Times New Roman" w:cs="Times New Roman"/>
                <w:szCs w:val="24"/>
              </w:rPr>
            </w:pPr>
            <w:r w:rsidRPr="004A12F6">
              <w:rPr>
                <w:rFonts w:eastAsia="Times New Roman" w:cs="Times New Roman"/>
                <w:color w:val="000000"/>
                <w:sz w:val="22"/>
              </w:rPr>
              <w:t>- BGH, Ban chỉ đạo;</w:t>
            </w:r>
          </w:p>
          <w:p w:rsidR="007D161E" w:rsidRPr="004A12F6" w:rsidRDefault="007D161E" w:rsidP="00BA4BBB">
            <w:pPr>
              <w:spacing w:after="0" w:line="0" w:lineRule="atLeast"/>
              <w:jc w:val="both"/>
              <w:rPr>
                <w:rFonts w:eastAsia="Times New Roman" w:cs="Times New Roman"/>
                <w:szCs w:val="24"/>
              </w:rPr>
            </w:pPr>
            <w:r w:rsidRPr="004A12F6">
              <w:rPr>
                <w:rFonts w:eastAsia="Times New Roman" w:cs="Times New Roman"/>
                <w:color w:val="000000"/>
                <w:sz w:val="22"/>
              </w:rPr>
              <w:t>- Lưu VT./.</w:t>
            </w:r>
          </w:p>
        </w:tc>
        <w:tc>
          <w:tcPr>
            <w:tcW w:w="2057" w:type="pct"/>
            <w:tcMar>
              <w:top w:w="0" w:type="dxa"/>
              <w:left w:w="108" w:type="dxa"/>
              <w:bottom w:w="0" w:type="dxa"/>
              <w:right w:w="108" w:type="dxa"/>
            </w:tcMar>
            <w:hideMark/>
          </w:tcPr>
          <w:p w:rsidR="007D161E" w:rsidRPr="004A12F6" w:rsidRDefault="007D161E" w:rsidP="00BA4BBB">
            <w:pPr>
              <w:spacing w:after="0" w:line="240" w:lineRule="auto"/>
              <w:jc w:val="center"/>
              <w:rPr>
                <w:rFonts w:eastAsia="Times New Roman" w:cs="Times New Roman"/>
                <w:szCs w:val="24"/>
              </w:rPr>
            </w:pPr>
            <w:r w:rsidRPr="004A12F6">
              <w:rPr>
                <w:rFonts w:eastAsia="Times New Roman" w:cs="Times New Roman"/>
                <w:b/>
                <w:bCs/>
                <w:color w:val="000000"/>
                <w:sz w:val="28"/>
                <w:szCs w:val="28"/>
              </w:rPr>
              <w:t>TRƯỞNG BAN </w:t>
            </w:r>
          </w:p>
          <w:p w:rsidR="007D161E" w:rsidRPr="004A12F6" w:rsidRDefault="007D161E" w:rsidP="00BA4BBB">
            <w:pPr>
              <w:spacing w:after="0" w:line="240" w:lineRule="auto"/>
              <w:jc w:val="center"/>
              <w:rPr>
                <w:rFonts w:eastAsia="Times New Roman" w:cs="Times New Roman"/>
                <w:szCs w:val="24"/>
              </w:rPr>
            </w:pPr>
            <w:r w:rsidRPr="004A12F6">
              <w:rPr>
                <w:rFonts w:eastAsia="Times New Roman" w:cs="Times New Roman"/>
                <w:color w:val="000000"/>
                <w:sz w:val="28"/>
                <w:szCs w:val="28"/>
              </w:rPr>
              <w:t>HIỆU TRƯỞNG </w:t>
            </w:r>
          </w:p>
          <w:p w:rsidR="007D161E" w:rsidRPr="004A12F6" w:rsidRDefault="007D161E" w:rsidP="00BA4BBB">
            <w:pPr>
              <w:spacing w:after="240" w:line="240" w:lineRule="auto"/>
              <w:rPr>
                <w:rFonts w:eastAsia="Times New Roman" w:cs="Times New Roman"/>
                <w:szCs w:val="24"/>
              </w:rPr>
            </w:pPr>
          </w:p>
          <w:p w:rsidR="007D161E" w:rsidRPr="004A12F6" w:rsidRDefault="007D161E" w:rsidP="00BA4BBB">
            <w:pPr>
              <w:spacing w:after="0" w:line="240" w:lineRule="auto"/>
              <w:jc w:val="center"/>
              <w:rPr>
                <w:rFonts w:eastAsia="Times New Roman" w:cs="Times New Roman"/>
                <w:szCs w:val="24"/>
              </w:rPr>
            </w:pPr>
            <w:r w:rsidRPr="004A12F6">
              <w:rPr>
                <w:rFonts w:eastAsia="Times New Roman" w:cs="Times New Roman"/>
                <w:color w:val="000000"/>
                <w:sz w:val="28"/>
                <w:szCs w:val="28"/>
              </w:rPr>
              <w:t>  </w:t>
            </w:r>
          </w:p>
          <w:p w:rsidR="007D161E" w:rsidRPr="004A12F6" w:rsidRDefault="00C56D2A" w:rsidP="00BA4BBB">
            <w:pPr>
              <w:spacing w:after="0" w:line="0" w:lineRule="atLeast"/>
              <w:jc w:val="center"/>
              <w:rPr>
                <w:rFonts w:eastAsia="Times New Roman" w:cs="Times New Roman"/>
                <w:szCs w:val="24"/>
              </w:rPr>
            </w:pPr>
            <w:r>
              <w:rPr>
                <w:rFonts w:eastAsia="Times New Roman" w:cs="Times New Roman"/>
                <w:b/>
                <w:bCs/>
                <w:color w:val="000000"/>
                <w:sz w:val="28"/>
                <w:szCs w:val="28"/>
              </w:rPr>
              <w:t>Nguyễn Thị Liên</w:t>
            </w:r>
          </w:p>
        </w:tc>
      </w:tr>
      <w:tr w:rsidR="007D161E" w:rsidRPr="004A12F6" w:rsidTr="00BA4BBB">
        <w:tc>
          <w:tcPr>
            <w:tcW w:w="2943" w:type="pct"/>
            <w:tcMar>
              <w:top w:w="0" w:type="dxa"/>
              <w:left w:w="108" w:type="dxa"/>
              <w:bottom w:w="0" w:type="dxa"/>
              <w:right w:w="108" w:type="dxa"/>
            </w:tcMar>
            <w:hideMark/>
          </w:tcPr>
          <w:p w:rsidR="007D161E" w:rsidRPr="004A12F6" w:rsidRDefault="007D161E" w:rsidP="00BA4BBB">
            <w:pPr>
              <w:spacing w:after="0" w:line="240" w:lineRule="auto"/>
              <w:rPr>
                <w:rFonts w:eastAsia="Times New Roman" w:cs="Times New Roman"/>
                <w:sz w:val="1"/>
                <w:szCs w:val="24"/>
              </w:rPr>
            </w:pPr>
          </w:p>
        </w:tc>
        <w:tc>
          <w:tcPr>
            <w:tcW w:w="2057" w:type="pct"/>
            <w:tcMar>
              <w:top w:w="0" w:type="dxa"/>
              <w:left w:w="108" w:type="dxa"/>
              <w:bottom w:w="0" w:type="dxa"/>
              <w:right w:w="108" w:type="dxa"/>
            </w:tcMar>
            <w:hideMark/>
          </w:tcPr>
          <w:p w:rsidR="007D161E" w:rsidRPr="004A12F6" w:rsidRDefault="007D161E" w:rsidP="00BA4BBB">
            <w:pPr>
              <w:spacing w:after="0" w:line="240" w:lineRule="auto"/>
              <w:rPr>
                <w:rFonts w:eastAsia="Times New Roman" w:cs="Times New Roman"/>
                <w:sz w:val="1"/>
                <w:szCs w:val="24"/>
              </w:rPr>
            </w:pPr>
          </w:p>
        </w:tc>
      </w:tr>
    </w:tbl>
    <w:p w:rsidR="007D161E" w:rsidRPr="004A12F6" w:rsidRDefault="007D161E" w:rsidP="007D161E">
      <w:pPr>
        <w:spacing w:after="0" w:line="240" w:lineRule="auto"/>
        <w:ind w:left="360"/>
        <w:jc w:val="both"/>
        <w:rPr>
          <w:rFonts w:eastAsia="Times New Roman" w:cs="Times New Roman"/>
          <w:szCs w:val="24"/>
        </w:rPr>
      </w:pPr>
      <w:r w:rsidRPr="004A12F6">
        <w:rPr>
          <w:rFonts w:ascii="Arial" w:eastAsia="Times New Roman" w:hAnsi="Arial" w:cs="Arial"/>
          <w:b/>
          <w:bCs/>
          <w:color w:val="000000"/>
          <w:sz w:val="16"/>
          <w:szCs w:val="16"/>
        </w:rPr>
        <w:t> </w:t>
      </w:r>
    </w:p>
    <w:p w:rsidR="007D161E" w:rsidRDefault="007D161E" w:rsidP="007D161E"/>
    <w:p w:rsidR="0003766C" w:rsidRDefault="0003766C" w:rsidP="007D161E"/>
    <w:p w:rsidR="0003766C" w:rsidRDefault="0003766C" w:rsidP="007D161E"/>
    <w:p w:rsidR="0003766C" w:rsidRDefault="0003766C" w:rsidP="007D161E"/>
    <w:p w:rsidR="0003766C" w:rsidRDefault="0003766C" w:rsidP="007D161E"/>
    <w:p w:rsidR="0003766C" w:rsidRDefault="0003766C" w:rsidP="007D161E"/>
    <w:p w:rsidR="007D161E" w:rsidRDefault="007D161E" w:rsidP="004A12F6">
      <w:pPr>
        <w:spacing w:after="240" w:line="240" w:lineRule="auto"/>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42"/>
        <w:gridCol w:w="6404"/>
      </w:tblGrid>
      <w:tr w:rsidR="00716870" w:rsidRPr="004A12F6" w:rsidTr="00BA4BBB">
        <w:trPr>
          <w:trHeight w:val="1080"/>
        </w:trPr>
        <w:tc>
          <w:tcPr>
            <w:tcW w:w="0" w:type="auto"/>
            <w:tcMar>
              <w:top w:w="0" w:type="dxa"/>
              <w:left w:w="108" w:type="dxa"/>
              <w:bottom w:w="0" w:type="dxa"/>
              <w:right w:w="108" w:type="dxa"/>
            </w:tcMar>
            <w:hideMark/>
          </w:tcPr>
          <w:p w:rsidR="00716870" w:rsidRPr="004A12F6" w:rsidRDefault="00716870" w:rsidP="00BA4BBB">
            <w:pPr>
              <w:spacing w:before="120" w:after="0" w:line="240" w:lineRule="auto"/>
              <w:jc w:val="center"/>
              <w:rPr>
                <w:rFonts w:eastAsia="Times New Roman" w:cs="Times New Roman"/>
                <w:szCs w:val="24"/>
              </w:rPr>
            </w:pPr>
            <w:r>
              <w:rPr>
                <w:rFonts w:eastAsia="Times New Roman" w:cs="Times New Roman"/>
                <w:color w:val="000000"/>
                <w:sz w:val="26"/>
                <w:szCs w:val="26"/>
              </w:rPr>
              <w:t>UBND HUYỆN NAM SÁCH</w:t>
            </w:r>
            <w:r w:rsidRPr="004A12F6">
              <w:rPr>
                <w:rFonts w:eastAsia="Times New Roman" w:cs="Times New Roman"/>
                <w:color w:val="000000"/>
                <w:sz w:val="26"/>
                <w:szCs w:val="26"/>
              </w:rPr>
              <w:t> </w:t>
            </w:r>
          </w:p>
          <w:p w:rsidR="00716870" w:rsidRPr="004A12F6" w:rsidRDefault="00716870" w:rsidP="00BA4BBB">
            <w:pPr>
              <w:spacing w:after="0" w:line="240" w:lineRule="auto"/>
              <w:jc w:val="center"/>
              <w:rPr>
                <w:rFonts w:eastAsia="Times New Roman" w:cs="Times New Roman"/>
                <w:szCs w:val="24"/>
              </w:rPr>
            </w:pPr>
            <w:r w:rsidRPr="004A12F6">
              <w:rPr>
                <w:rFonts w:eastAsia="Times New Roman" w:cs="Times New Roman"/>
                <w:b/>
                <w:bCs/>
                <w:color w:val="000000"/>
                <w:sz w:val="26"/>
                <w:szCs w:val="26"/>
              </w:rPr>
              <w:t xml:space="preserve">TRƯỜNG </w:t>
            </w:r>
            <w:r>
              <w:rPr>
                <w:rFonts w:eastAsia="Times New Roman" w:cs="Times New Roman"/>
                <w:b/>
                <w:bCs/>
                <w:color w:val="000000"/>
                <w:sz w:val="26"/>
                <w:szCs w:val="26"/>
              </w:rPr>
              <w:t xml:space="preserve">MN </w:t>
            </w:r>
            <w:r w:rsidR="00C56D2A">
              <w:rPr>
                <w:rFonts w:eastAsia="Times New Roman" w:cs="Times New Roman"/>
                <w:b/>
                <w:bCs/>
                <w:color w:val="000000"/>
                <w:sz w:val="26"/>
                <w:szCs w:val="26"/>
              </w:rPr>
              <w:t>CỘNG HOÀ</w:t>
            </w:r>
            <w:r w:rsidRPr="004A12F6">
              <w:rPr>
                <w:rFonts w:eastAsia="Times New Roman" w:cs="Times New Roman"/>
                <w:b/>
                <w:bCs/>
                <w:color w:val="000000"/>
                <w:sz w:val="26"/>
                <w:szCs w:val="26"/>
              </w:rPr>
              <w:t> </w:t>
            </w:r>
          </w:p>
        </w:tc>
        <w:tc>
          <w:tcPr>
            <w:tcW w:w="6404" w:type="dxa"/>
            <w:tcMar>
              <w:top w:w="0" w:type="dxa"/>
              <w:left w:w="108" w:type="dxa"/>
              <w:bottom w:w="0" w:type="dxa"/>
              <w:right w:w="108" w:type="dxa"/>
            </w:tcMar>
            <w:hideMark/>
          </w:tcPr>
          <w:p w:rsidR="00716870" w:rsidRPr="004A12F6" w:rsidRDefault="00716870" w:rsidP="00BA4BBB">
            <w:pPr>
              <w:spacing w:after="0" w:line="240" w:lineRule="auto"/>
              <w:jc w:val="center"/>
              <w:rPr>
                <w:rFonts w:eastAsia="Times New Roman" w:cs="Times New Roman"/>
                <w:szCs w:val="24"/>
              </w:rPr>
            </w:pPr>
            <w:r w:rsidRPr="004A12F6">
              <w:rPr>
                <w:rFonts w:eastAsia="Times New Roman" w:cs="Times New Roman"/>
                <w:b/>
                <w:bCs/>
                <w:color w:val="000000"/>
                <w:sz w:val="26"/>
                <w:szCs w:val="26"/>
              </w:rPr>
              <w:t>CỘNG HÒA XÃ HỘI CHỦ NGHĨA VIỆT NAM</w:t>
            </w:r>
          </w:p>
          <w:p w:rsidR="00716870" w:rsidRPr="004A12F6" w:rsidRDefault="00716870" w:rsidP="00BA4BBB">
            <w:pPr>
              <w:spacing w:after="120" w:line="240" w:lineRule="auto"/>
              <w:jc w:val="center"/>
              <w:rPr>
                <w:rFonts w:eastAsia="Times New Roman" w:cs="Times New Roman"/>
                <w:szCs w:val="24"/>
              </w:rPr>
            </w:pPr>
            <w:r w:rsidRPr="004A12F6">
              <w:rPr>
                <w:rFonts w:eastAsia="Times New Roman" w:cs="Times New Roman"/>
                <w:b/>
                <w:bCs/>
                <w:color w:val="000000"/>
                <w:sz w:val="26"/>
                <w:szCs w:val="26"/>
              </w:rPr>
              <w:t>Độc lập - Tự do - Hạnh phúc</w:t>
            </w:r>
          </w:p>
        </w:tc>
      </w:tr>
      <w:tr w:rsidR="00716870" w:rsidRPr="004A12F6" w:rsidTr="00BA4BBB">
        <w:tc>
          <w:tcPr>
            <w:tcW w:w="0" w:type="auto"/>
            <w:tcMar>
              <w:top w:w="0" w:type="dxa"/>
              <w:left w:w="108" w:type="dxa"/>
              <w:bottom w:w="0" w:type="dxa"/>
              <w:right w:w="108" w:type="dxa"/>
            </w:tcMar>
            <w:hideMark/>
          </w:tcPr>
          <w:p w:rsidR="00716870" w:rsidRPr="004A12F6" w:rsidRDefault="00716870" w:rsidP="00BA4BBB">
            <w:pPr>
              <w:spacing w:after="0" w:line="0" w:lineRule="atLeast"/>
              <w:ind w:left="-334" w:hanging="334"/>
              <w:jc w:val="center"/>
              <w:rPr>
                <w:rFonts w:eastAsia="Times New Roman" w:cs="Times New Roman"/>
                <w:szCs w:val="24"/>
              </w:rPr>
            </w:pPr>
            <w:r w:rsidRPr="004A12F6">
              <w:rPr>
                <w:rFonts w:eastAsia="Times New Roman" w:cs="Times New Roman"/>
                <w:color w:val="000000"/>
                <w:sz w:val="28"/>
                <w:szCs w:val="28"/>
              </w:rPr>
              <w:t xml:space="preserve">Số: </w:t>
            </w:r>
            <w:r>
              <w:rPr>
                <w:rFonts w:eastAsia="Times New Roman" w:cs="Times New Roman"/>
                <w:color w:val="000000"/>
                <w:sz w:val="28"/>
                <w:szCs w:val="28"/>
              </w:rPr>
              <w:t>…</w:t>
            </w:r>
            <w:r w:rsidRPr="004A12F6">
              <w:rPr>
                <w:rFonts w:eastAsia="Times New Roman" w:cs="Times New Roman"/>
                <w:color w:val="000000"/>
                <w:sz w:val="28"/>
                <w:szCs w:val="28"/>
              </w:rPr>
              <w:t>/QĐ-MN</w:t>
            </w:r>
            <w:r>
              <w:rPr>
                <w:rFonts w:eastAsia="Times New Roman" w:cs="Times New Roman"/>
                <w:color w:val="000000"/>
                <w:sz w:val="28"/>
                <w:szCs w:val="28"/>
              </w:rPr>
              <w:t>NH</w:t>
            </w:r>
          </w:p>
        </w:tc>
        <w:tc>
          <w:tcPr>
            <w:tcW w:w="6404" w:type="dxa"/>
            <w:tcMar>
              <w:top w:w="0" w:type="dxa"/>
              <w:left w:w="108" w:type="dxa"/>
              <w:bottom w:w="0" w:type="dxa"/>
              <w:right w:w="108" w:type="dxa"/>
            </w:tcMar>
            <w:hideMark/>
          </w:tcPr>
          <w:p w:rsidR="00716870" w:rsidRPr="004A12F6" w:rsidRDefault="00C56D2A" w:rsidP="00BA4BBB">
            <w:pPr>
              <w:spacing w:after="0" w:line="0" w:lineRule="atLeast"/>
              <w:jc w:val="center"/>
              <w:rPr>
                <w:rFonts w:eastAsia="Times New Roman" w:cs="Times New Roman"/>
                <w:szCs w:val="24"/>
              </w:rPr>
            </w:pPr>
            <w:r>
              <w:rPr>
                <w:rFonts w:eastAsia="Times New Roman" w:cs="Times New Roman"/>
                <w:i/>
                <w:iCs/>
                <w:color w:val="000000"/>
                <w:sz w:val="28"/>
                <w:szCs w:val="28"/>
              </w:rPr>
              <w:t>Cộng Hoà</w:t>
            </w:r>
            <w:r w:rsidR="00716870" w:rsidRPr="004A12F6">
              <w:rPr>
                <w:rFonts w:eastAsia="Times New Roman" w:cs="Times New Roman"/>
                <w:i/>
                <w:iCs/>
                <w:color w:val="000000"/>
                <w:sz w:val="28"/>
                <w:szCs w:val="28"/>
              </w:rPr>
              <w:t xml:space="preserve">, ngày </w:t>
            </w:r>
            <w:r w:rsidR="00716870">
              <w:rPr>
                <w:rFonts w:eastAsia="Times New Roman" w:cs="Times New Roman"/>
                <w:i/>
                <w:iCs/>
                <w:color w:val="000000"/>
                <w:sz w:val="28"/>
                <w:szCs w:val="28"/>
              </w:rPr>
              <w:t>28</w:t>
            </w:r>
            <w:r w:rsidR="00716870" w:rsidRPr="004A12F6">
              <w:rPr>
                <w:rFonts w:eastAsia="Times New Roman" w:cs="Times New Roman"/>
                <w:i/>
                <w:iCs/>
                <w:color w:val="000000"/>
                <w:sz w:val="28"/>
                <w:szCs w:val="28"/>
              </w:rPr>
              <w:t xml:space="preserve"> tháng 0</w:t>
            </w:r>
            <w:r w:rsidR="00716870">
              <w:rPr>
                <w:rFonts w:eastAsia="Times New Roman" w:cs="Times New Roman"/>
                <w:i/>
                <w:iCs/>
                <w:color w:val="000000"/>
                <w:sz w:val="28"/>
                <w:szCs w:val="28"/>
              </w:rPr>
              <w:t>1</w:t>
            </w:r>
            <w:r w:rsidR="00716870" w:rsidRPr="004A12F6">
              <w:rPr>
                <w:rFonts w:eastAsia="Times New Roman" w:cs="Times New Roman"/>
                <w:i/>
                <w:iCs/>
                <w:color w:val="000000"/>
                <w:sz w:val="28"/>
                <w:szCs w:val="28"/>
              </w:rPr>
              <w:t xml:space="preserve"> năm 202</w:t>
            </w:r>
            <w:r w:rsidR="00716870">
              <w:rPr>
                <w:rFonts w:eastAsia="Times New Roman" w:cs="Times New Roman"/>
                <w:i/>
                <w:iCs/>
                <w:color w:val="000000"/>
                <w:sz w:val="28"/>
                <w:szCs w:val="28"/>
              </w:rPr>
              <w:t>1</w:t>
            </w:r>
          </w:p>
        </w:tc>
      </w:tr>
    </w:tbl>
    <w:p w:rsidR="00716870" w:rsidRPr="004A12F6" w:rsidRDefault="00716870" w:rsidP="00716870">
      <w:pPr>
        <w:spacing w:after="0" w:line="240" w:lineRule="auto"/>
        <w:rPr>
          <w:rFonts w:eastAsia="Times New Roman" w:cs="Times New Roman"/>
          <w:szCs w:val="24"/>
        </w:rPr>
      </w:pPr>
    </w:p>
    <w:p w:rsidR="00716870" w:rsidRPr="004A12F6" w:rsidRDefault="00716870" w:rsidP="00716870">
      <w:pPr>
        <w:spacing w:after="0" w:line="240" w:lineRule="auto"/>
        <w:jc w:val="center"/>
        <w:rPr>
          <w:rFonts w:eastAsia="Times New Roman" w:cs="Times New Roman"/>
          <w:szCs w:val="24"/>
        </w:rPr>
      </w:pPr>
      <w:r w:rsidRPr="004A12F6">
        <w:rPr>
          <w:rFonts w:eastAsia="Times New Roman" w:cs="Times New Roman"/>
          <w:b/>
          <w:bCs/>
          <w:color w:val="000000"/>
          <w:sz w:val="28"/>
          <w:szCs w:val="28"/>
        </w:rPr>
        <w:t>QUYẾT ĐỊNH</w:t>
      </w:r>
    </w:p>
    <w:p w:rsidR="00716870" w:rsidRPr="004A12F6" w:rsidRDefault="00716870" w:rsidP="00716870">
      <w:pPr>
        <w:spacing w:after="0" w:line="240" w:lineRule="auto"/>
        <w:jc w:val="center"/>
        <w:rPr>
          <w:rFonts w:eastAsia="Times New Roman" w:cs="Times New Roman"/>
          <w:szCs w:val="24"/>
        </w:rPr>
      </w:pPr>
      <w:r w:rsidRPr="004A12F6">
        <w:rPr>
          <w:rFonts w:eastAsia="Times New Roman" w:cs="Times New Roman"/>
          <w:b/>
          <w:bCs/>
          <w:color w:val="000000"/>
          <w:sz w:val="28"/>
          <w:szCs w:val="28"/>
        </w:rPr>
        <w:t xml:space="preserve">V/v thành lập Ban chỉ đạo </w:t>
      </w:r>
      <w:r w:rsidRPr="004A12F6">
        <w:rPr>
          <w:rFonts w:eastAsia="Times New Roman" w:cs="Times New Roman"/>
          <w:b/>
          <w:bCs/>
          <w:color w:val="0D0D0D"/>
          <w:sz w:val="28"/>
          <w:szCs w:val="28"/>
        </w:rPr>
        <w:t>về công tác phòng chống tham nhũng</w:t>
      </w:r>
      <w:r w:rsidRPr="004A12F6">
        <w:rPr>
          <w:rFonts w:eastAsia="Times New Roman" w:cs="Times New Roman"/>
          <w:b/>
          <w:bCs/>
          <w:color w:val="000000"/>
          <w:sz w:val="28"/>
          <w:szCs w:val="28"/>
        </w:rPr>
        <w:t> </w:t>
      </w:r>
    </w:p>
    <w:p w:rsidR="00716870" w:rsidRPr="004A12F6" w:rsidRDefault="00716870" w:rsidP="00716870">
      <w:pPr>
        <w:spacing w:after="0" w:line="240" w:lineRule="auto"/>
        <w:jc w:val="center"/>
        <w:rPr>
          <w:rFonts w:eastAsia="Times New Roman" w:cs="Times New Roman"/>
          <w:szCs w:val="24"/>
        </w:rPr>
      </w:pPr>
      <w:r w:rsidRPr="004A12F6">
        <w:rPr>
          <w:rFonts w:eastAsia="Times New Roman" w:cs="Times New Roman"/>
          <w:b/>
          <w:bCs/>
          <w:color w:val="000000"/>
          <w:sz w:val="28"/>
          <w:szCs w:val="28"/>
        </w:rPr>
        <w:t xml:space="preserve">Trường mầm non </w:t>
      </w:r>
      <w:r w:rsidR="00C56D2A">
        <w:rPr>
          <w:rFonts w:eastAsia="Times New Roman" w:cs="Times New Roman"/>
          <w:b/>
          <w:bCs/>
          <w:color w:val="000000"/>
          <w:sz w:val="28"/>
          <w:szCs w:val="28"/>
        </w:rPr>
        <w:t>Cộng Hoà</w:t>
      </w:r>
      <w:r w:rsidRPr="004A12F6">
        <w:rPr>
          <w:rFonts w:eastAsia="Times New Roman" w:cs="Times New Roman"/>
          <w:b/>
          <w:bCs/>
          <w:color w:val="000000"/>
          <w:sz w:val="28"/>
          <w:szCs w:val="28"/>
        </w:rPr>
        <w:t xml:space="preserve"> năm 202</w:t>
      </w:r>
      <w:r>
        <w:rPr>
          <w:rFonts w:eastAsia="Times New Roman" w:cs="Times New Roman"/>
          <w:b/>
          <w:bCs/>
          <w:color w:val="000000"/>
          <w:sz w:val="28"/>
          <w:szCs w:val="28"/>
        </w:rPr>
        <w:t>1</w:t>
      </w:r>
    </w:p>
    <w:p w:rsidR="00716870" w:rsidRPr="004A12F6" w:rsidRDefault="00716870" w:rsidP="00716870">
      <w:pPr>
        <w:spacing w:before="360" w:after="120" w:line="240" w:lineRule="auto"/>
        <w:jc w:val="center"/>
        <w:rPr>
          <w:rFonts w:eastAsia="Times New Roman" w:cs="Times New Roman"/>
          <w:szCs w:val="24"/>
        </w:rPr>
      </w:pPr>
      <w:r w:rsidRPr="004A12F6">
        <w:rPr>
          <w:rFonts w:eastAsia="Times New Roman" w:cs="Times New Roman"/>
          <w:b/>
          <w:bCs/>
          <w:color w:val="000000"/>
          <w:sz w:val="28"/>
          <w:szCs w:val="28"/>
        </w:rPr>
        <w:t xml:space="preserve">HIỆU TRƯỞNG TRƯỜNG MẦM NON </w:t>
      </w:r>
      <w:r w:rsidR="00C56D2A">
        <w:rPr>
          <w:rFonts w:eastAsia="Times New Roman" w:cs="Times New Roman"/>
          <w:b/>
          <w:bCs/>
          <w:color w:val="000000"/>
          <w:sz w:val="28"/>
          <w:szCs w:val="28"/>
        </w:rPr>
        <w:t>CỘNG HOÀ</w:t>
      </w:r>
      <w:r w:rsidRPr="004A12F6">
        <w:rPr>
          <w:rFonts w:eastAsia="Times New Roman" w:cs="Times New Roman"/>
          <w:b/>
          <w:bCs/>
          <w:color w:val="000000"/>
          <w:sz w:val="28"/>
          <w:szCs w:val="28"/>
        </w:rPr>
        <w:t>  </w:t>
      </w:r>
    </w:p>
    <w:p w:rsidR="00716870" w:rsidRPr="004A12F6" w:rsidRDefault="00716870" w:rsidP="00716870">
      <w:pPr>
        <w:shd w:val="clear" w:color="auto" w:fill="FFFFFF"/>
        <w:spacing w:after="0" w:line="240" w:lineRule="auto"/>
        <w:ind w:firstLine="540"/>
        <w:jc w:val="both"/>
        <w:rPr>
          <w:rFonts w:eastAsia="Times New Roman" w:cs="Times New Roman"/>
          <w:szCs w:val="24"/>
        </w:rPr>
      </w:pPr>
      <w:r w:rsidRPr="004A12F6">
        <w:rPr>
          <w:rFonts w:eastAsia="Times New Roman" w:cs="Times New Roman"/>
          <w:color w:val="000000"/>
          <w:sz w:val="28"/>
        </w:rPr>
        <w:tab/>
      </w:r>
      <w:r w:rsidRPr="004A12F6">
        <w:rPr>
          <w:rFonts w:eastAsia="Times New Roman" w:cs="Times New Roman"/>
          <w:color w:val="000000"/>
          <w:sz w:val="28"/>
          <w:szCs w:val="28"/>
        </w:rPr>
        <w:t xml:space="preserve">Căn cứ chức năng, quyền hạn của Hiệu trưởng được quy định trong Điều 16 văn bản hợp nhất </w:t>
      </w:r>
      <w:r w:rsidRPr="004A12F6">
        <w:rPr>
          <w:rFonts w:eastAsia="Times New Roman" w:cs="Times New Roman"/>
          <w:color w:val="FF0000"/>
          <w:sz w:val="28"/>
          <w:szCs w:val="28"/>
        </w:rPr>
        <w:t>số 04/VBHN – BGDĐT ngày 24/12/2015</w:t>
      </w:r>
      <w:r w:rsidRPr="004A12F6">
        <w:rPr>
          <w:rFonts w:eastAsia="Times New Roman" w:cs="Times New Roman"/>
          <w:color w:val="000000"/>
          <w:sz w:val="28"/>
          <w:szCs w:val="28"/>
        </w:rPr>
        <w:t xml:space="preserve"> của Bộ Giáo dục và đào tạo ban hành Điều lệ trường Mầm non  được sửa đổi bổ sung;</w:t>
      </w:r>
    </w:p>
    <w:p w:rsidR="00716870" w:rsidRDefault="00716870" w:rsidP="00716870">
      <w:pPr>
        <w:spacing w:before="120" w:after="120" w:line="240" w:lineRule="auto"/>
        <w:ind w:firstLine="720"/>
        <w:jc w:val="both"/>
        <w:rPr>
          <w:rFonts w:eastAsia="Times New Roman" w:cs="Times New Roman"/>
          <w:sz w:val="28"/>
          <w:szCs w:val="28"/>
          <w:lang w:val="nl-NL"/>
        </w:rPr>
      </w:pPr>
      <w:r w:rsidRPr="004B1DEB">
        <w:rPr>
          <w:rFonts w:eastAsia="Times New Roman" w:cs="Times New Roman"/>
          <w:sz w:val="28"/>
          <w:szCs w:val="28"/>
          <w:lang w:val="nl-NL"/>
        </w:rPr>
        <w:t>Kế hoạch số</w:t>
      </w:r>
      <w:r>
        <w:rPr>
          <w:rFonts w:eastAsia="Times New Roman" w:cs="Times New Roman"/>
          <w:sz w:val="28"/>
          <w:szCs w:val="28"/>
          <w:lang w:val="nl-NL"/>
        </w:rPr>
        <w:t>12</w:t>
      </w:r>
      <w:r w:rsidRPr="004B1DEB">
        <w:rPr>
          <w:rFonts w:eastAsia="Times New Roman" w:cs="Times New Roman"/>
          <w:sz w:val="28"/>
          <w:szCs w:val="28"/>
          <w:lang w:val="nl-NL"/>
        </w:rPr>
        <w:t>/KH-UBND ngày 27/01/2021 của UBND huyện Nam Sách về công tác phòng, chống tham nhũng năm 2021</w:t>
      </w:r>
    </w:p>
    <w:p w:rsidR="00716870" w:rsidRPr="004A12F6" w:rsidRDefault="00716870" w:rsidP="00716870">
      <w:pPr>
        <w:spacing w:before="120" w:after="120" w:line="240" w:lineRule="auto"/>
        <w:ind w:firstLine="720"/>
        <w:jc w:val="both"/>
        <w:rPr>
          <w:rFonts w:eastAsia="Times New Roman" w:cs="Times New Roman"/>
          <w:szCs w:val="24"/>
        </w:rPr>
      </w:pPr>
      <w:r w:rsidRPr="004A12F6">
        <w:rPr>
          <w:rFonts w:eastAsia="Times New Roman" w:cs="Times New Roman"/>
          <w:color w:val="000000"/>
          <w:sz w:val="28"/>
          <w:szCs w:val="28"/>
        </w:rPr>
        <w:t xml:space="preserve">Căn cứ tình hình thực tế tại đơn vị trường mầm non </w:t>
      </w:r>
      <w:r w:rsidR="00C56D2A">
        <w:rPr>
          <w:rFonts w:eastAsia="Times New Roman" w:cs="Times New Roman"/>
          <w:color w:val="000000"/>
          <w:sz w:val="28"/>
          <w:szCs w:val="28"/>
        </w:rPr>
        <w:t>Cộng Hoà</w:t>
      </w:r>
      <w:r w:rsidRPr="004A12F6">
        <w:rPr>
          <w:rFonts w:eastAsia="Times New Roman" w:cs="Times New Roman"/>
          <w:color w:val="000000"/>
          <w:sz w:val="28"/>
          <w:szCs w:val="28"/>
        </w:rPr>
        <w:t>;</w:t>
      </w:r>
    </w:p>
    <w:p w:rsidR="00716870" w:rsidRPr="004A12F6" w:rsidRDefault="00716870" w:rsidP="00716870">
      <w:pPr>
        <w:spacing w:before="240" w:after="240" w:line="240" w:lineRule="auto"/>
        <w:jc w:val="center"/>
        <w:rPr>
          <w:rFonts w:eastAsia="Times New Roman" w:cs="Times New Roman"/>
          <w:szCs w:val="24"/>
        </w:rPr>
      </w:pPr>
      <w:r w:rsidRPr="004A12F6">
        <w:rPr>
          <w:rFonts w:eastAsia="Times New Roman" w:cs="Times New Roman"/>
          <w:b/>
          <w:bCs/>
          <w:color w:val="000000"/>
          <w:sz w:val="28"/>
          <w:szCs w:val="28"/>
        </w:rPr>
        <w:t>QUYẾT ĐỊNH:</w:t>
      </w:r>
    </w:p>
    <w:p w:rsidR="00716870" w:rsidRPr="004A12F6" w:rsidRDefault="00716870" w:rsidP="00716870">
      <w:pPr>
        <w:spacing w:before="120" w:after="120" w:line="240" w:lineRule="auto"/>
        <w:ind w:firstLine="540"/>
        <w:jc w:val="both"/>
        <w:rPr>
          <w:rFonts w:eastAsia="Times New Roman" w:cs="Times New Roman"/>
          <w:szCs w:val="24"/>
        </w:rPr>
      </w:pPr>
      <w:r w:rsidRPr="004A12F6">
        <w:rPr>
          <w:rFonts w:eastAsia="Times New Roman" w:cs="Times New Roman"/>
          <w:b/>
          <w:bCs/>
          <w:color w:val="000000"/>
          <w:sz w:val="28"/>
          <w:szCs w:val="28"/>
        </w:rPr>
        <w:t>Điều 1.</w:t>
      </w:r>
      <w:r w:rsidRPr="004A12F6">
        <w:rPr>
          <w:rFonts w:eastAsia="Times New Roman" w:cs="Times New Roman"/>
          <w:color w:val="000000"/>
          <w:sz w:val="28"/>
          <w:szCs w:val="28"/>
        </w:rPr>
        <w:t xml:space="preserve"> Thành lập Ban chỉ đạo </w:t>
      </w:r>
      <w:r w:rsidRPr="004A12F6">
        <w:rPr>
          <w:rFonts w:eastAsia="Times New Roman" w:cs="Times New Roman"/>
          <w:color w:val="0D0D0D"/>
          <w:sz w:val="28"/>
          <w:szCs w:val="28"/>
        </w:rPr>
        <w:t>về công tác phòng chống tham nhũng năm 20</w:t>
      </w:r>
      <w:r>
        <w:rPr>
          <w:rFonts w:eastAsia="Times New Roman" w:cs="Times New Roman"/>
          <w:color w:val="0D0D0D"/>
          <w:sz w:val="28"/>
          <w:szCs w:val="28"/>
        </w:rPr>
        <w:t>21</w:t>
      </w:r>
      <w:r w:rsidRPr="004A12F6">
        <w:rPr>
          <w:rFonts w:eastAsia="Times New Roman" w:cs="Times New Roman"/>
          <w:color w:val="000000"/>
          <w:sz w:val="28"/>
          <w:szCs w:val="28"/>
        </w:rPr>
        <w:t xml:space="preserve"> của trường mầm non </w:t>
      </w:r>
      <w:r w:rsidR="00C56D2A">
        <w:rPr>
          <w:rFonts w:eastAsia="Times New Roman" w:cs="Times New Roman"/>
          <w:color w:val="000000"/>
          <w:sz w:val="28"/>
          <w:szCs w:val="28"/>
        </w:rPr>
        <w:t>Cộng Hoà</w:t>
      </w:r>
      <w:r w:rsidRPr="004A12F6">
        <w:rPr>
          <w:rFonts w:eastAsia="Times New Roman" w:cs="Times New Roman"/>
          <w:color w:val="000000"/>
          <w:sz w:val="28"/>
          <w:szCs w:val="28"/>
        </w:rPr>
        <w:t xml:space="preserve"> gồm các ông (bà) có tên sau:</w:t>
      </w:r>
    </w:p>
    <w:tbl>
      <w:tblPr>
        <w:tblW w:w="5000" w:type="pct"/>
        <w:tblCellMar>
          <w:top w:w="15" w:type="dxa"/>
          <w:left w:w="15" w:type="dxa"/>
          <w:bottom w:w="15" w:type="dxa"/>
          <w:right w:w="15" w:type="dxa"/>
        </w:tblCellMar>
        <w:tblLook w:val="04A0" w:firstRow="1" w:lastRow="0" w:firstColumn="1" w:lastColumn="0" w:noHBand="0" w:noVBand="1"/>
      </w:tblPr>
      <w:tblGrid>
        <w:gridCol w:w="736"/>
        <w:gridCol w:w="2871"/>
        <w:gridCol w:w="3991"/>
        <w:gridCol w:w="2420"/>
      </w:tblGrid>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b/>
                <w:bCs/>
                <w:color w:val="000000"/>
                <w:sz w:val="28"/>
                <w:szCs w:val="28"/>
              </w:rPr>
              <w:t>TT</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b/>
                <w:bCs/>
                <w:color w:val="000000"/>
                <w:sz w:val="28"/>
                <w:szCs w:val="28"/>
              </w:rPr>
              <w:t>Họ và tên</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b/>
                <w:bCs/>
                <w:color w:val="000000"/>
                <w:sz w:val="28"/>
                <w:szCs w:val="28"/>
              </w:rPr>
              <w:t>Chức danh</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240" w:lineRule="auto"/>
              <w:jc w:val="center"/>
              <w:rPr>
                <w:rFonts w:eastAsia="Times New Roman" w:cs="Times New Roman"/>
                <w:szCs w:val="24"/>
              </w:rPr>
            </w:pPr>
            <w:r w:rsidRPr="004A12F6">
              <w:rPr>
                <w:rFonts w:eastAsia="Times New Roman" w:cs="Times New Roman"/>
                <w:b/>
                <w:bCs/>
                <w:color w:val="000000"/>
                <w:sz w:val="28"/>
                <w:szCs w:val="28"/>
              </w:rPr>
              <w:t>Nhiệm vụ </w:t>
            </w:r>
          </w:p>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b/>
                <w:bCs/>
                <w:color w:val="000000"/>
                <w:sz w:val="28"/>
                <w:szCs w:val="28"/>
              </w:rPr>
              <w:t>phân công</w:t>
            </w: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1</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both"/>
              <w:rPr>
                <w:rFonts w:eastAsia="Times New Roman" w:cs="Times New Roman"/>
                <w:szCs w:val="24"/>
              </w:rPr>
            </w:pPr>
            <w:r>
              <w:rPr>
                <w:rFonts w:eastAsia="Times New Roman" w:cs="Times New Roman"/>
                <w:color w:val="000000"/>
                <w:sz w:val="28"/>
                <w:szCs w:val="28"/>
              </w:rPr>
              <w:t>Phan Thị Phin</w:t>
            </w:r>
            <w:r w:rsidRPr="004A12F6">
              <w:rPr>
                <w:rFonts w:eastAsia="Times New Roman" w:cs="Times New Roman"/>
                <w:color w:val="000000"/>
                <w:sz w:val="28"/>
                <w:szCs w:val="28"/>
              </w:rPr>
              <w:t> </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BTCB - Hiệu trưởng</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Trưởng ban</w:t>
            </w: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2</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both"/>
              <w:rPr>
                <w:rFonts w:eastAsia="Times New Roman" w:cs="Times New Roman"/>
                <w:szCs w:val="24"/>
              </w:rPr>
            </w:pPr>
            <w:r w:rsidRPr="004A12F6">
              <w:rPr>
                <w:rFonts w:eastAsia="Times New Roman" w:cs="Times New Roman"/>
                <w:color w:val="000000"/>
                <w:sz w:val="28"/>
                <w:szCs w:val="28"/>
              </w:rPr>
              <w:t xml:space="preserve">Nguyễn Thị </w:t>
            </w:r>
            <w:r>
              <w:rPr>
                <w:rFonts w:eastAsia="Times New Roman" w:cs="Times New Roman"/>
                <w:color w:val="000000"/>
                <w:sz w:val="28"/>
                <w:szCs w:val="28"/>
              </w:rPr>
              <w:t>Nhẹ</w:t>
            </w:r>
            <w:r w:rsidRPr="004A12F6">
              <w:rPr>
                <w:rFonts w:eastAsia="Times New Roman" w:cs="Times New Roman"/>
                <w:color w:val="000000"/>
                <w:sz w:val="28"/>
                <w:szCs w:val="28"/>
              </w:rPr>
              <w:t> </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PBTCB - Phó Hiệu trưởng</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Phó trưởng ban</w:t>
            </w: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3</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both"/>
              <w:rPr>
                <w:rFonts w:eastAsia="Times New Roman" w:cs="Times New Roman"/>
                <w:szCs w:val="24"/>
              </w:rPr>
            </w:pPr>
            <w:r>
              <w:rPr>
                <w:rFonts w:eastAsia="Times New Roman" w:cs="Times New Roman"/>
                <w:color w:val="000000"/>
                <w:sz w:val="28"/>
                <w:szCs w:val="28"/>
              </w:rPr>
              <w:t>Đồng Thị Khoa</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UVCU. Phó Hiệu trưởng</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Phó trưởng ban</w:t>
            </w: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color w:val="000000"/>
                <w:sz w:val="28"/>
                <w:szCs w:val="28"/>
              </w:rPr>
            </w:pP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Default="00716870" w:rsidP="00BA4BBB">
            <w:pPr>
              <w:spacing w:before="120" w:after="120" w:line="0" w:lineRule="atLeast"/>
              <w:jc w:val="both"/>
              <w:rPr>
                <w:rFonts w:eastAsia="Times New Roman" w:cs="Times New Roman"/>
                <w:color w:val="000000"/>
                <w:sz w:val="28"/>
                <w:szCs w:val="28"/>
              </w:rPr>
            </w:pP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color w:val="000000"/>
                <w:sz w:val="28"/>
                <w:szCs w:val="28"/>
              </w:rPr>
            </w:pP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color w:val="000000"/>
                <w:sz w:val="28"/>
                <w:szCs w:val="28"/>
              </w:rPr>
            </w:pP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4</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both"/>
              <w:rPr>
                <w:rFonts w:eastAsia="Times New Roman" w:cs="Times New Roman"/>
                <w:sz w:val="28"/>
                <w:szCs w:val="28"/>
              </w:rPr>
            </w:pPr>
            <w:r w:rsidRPr="0026049D">
              <w:rPr>
                <w:rFonts w:eastAsia="Times New Roman" w:cs="Times New Roman"/>
                <w:sz w:val="28"/>
                <w:szCs w:val="28"/>
              </w:rPr>
              <w:t>Nguyễn Thị Hạnh</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 w:val="28"/>
                <w:szCs w:val="28"/>
              </w:rPr>
            </w:pPr>
            <w:r w:rsidRPr="0026049D">
              <w:rPr>
                <w:rFonts w:eastAsia="Times New Roman" w:cs="Times New Roman"/>
                <w:sz w:val="28"/>
                <w:szCs w:val="28"/>
              </w:rPr>
              <w:t>Chủ tịch công đoàn</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Thành viên</w:t>
            </w: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5</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both"/>
              <w:rPr>
                <w:rFonts w:eastAsia="Times New Roman" w:cs="Times New Roman"/>
                <w:szCs w:val="24"/>
              </w:rPr>
            </w:pPr>
            <w:r>
              <w:rPr>
                <w:rFonts w:eastAsia="Times New Roman" w:cs="Times New Roman"/>
                <w:color w:val="000000"/>
                <w:sz w:val="28"/>
                <w:szCs w:val="28"/>
              </w:rPr>
              <w:t>Nguyễn Thị Hoan</w:t>
            </w:r>
            <w:r w:rsidRPr="004A12F6">
              <w:rPr>
                <w:rFonts w:eastAsia="Times New Roman" w:cs="Times New Roman"/>
                <w:color w:val="000000"/>
                <w:sz w:val="28"/>
                <w:szCs w:val="28"/>
              </w:rPr>
              <w:t> </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 xml:space="preserve">TTCM MG </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Thành viên</w:t>
            </w: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6</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both"/>
              <w:rPr>
                <w:rFonts w:eastAsia="Times New Roman" w:cs="Times New Roman"/>
                <w:szCs w:val="24"/>
              </w:rPr>
            </w:pPr>
            <w:r>
              <w:rPr>
                <w:rFonts w:eastAsia="Times New Roman" w:cs="Times New Roman"/>
                <w:color w:val="000000"/>
                <w:sz w:val="28"/>
                <w:szCs w:val="28"/>
              </w:rPr>
              <w:t>Trần Thị Thu</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TT CM NT</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Thành viên</w:t>
            </w: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7</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both"/>
              <w:rPr>
                <w:rFonts w:eastAsia="Times New Roman" w:cs="Times New Roman"/>
                <w:szCs w:val="24"/>
              </w:rPr>
            </w:pPr>
            <w:r>
              <w:rPr>
                <w:rFonts w:eastAsia="Times New Roman" w:cs="Times New Roman"/>
                <w:color w:val="000000"/>
                <w:sz w:val="28"/>
                <w:szCs w:val="28"/>
              </w:rPr>
              <w:t>Trần Thị Xinh</w:t>
            </w:r>
            <w:r w:rsidRPr="004A12F6">
              <w:rPr>
                <w:rFonts w:eastAsia="Times New Roman" w:cs="Times New Roman"/>
                <w:color w:val="000000"/>
                <w:sz w:val="28"/>
                <w:szCs w:val="28"/>
              </w:rPr>
              <w:t> </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TBTTND </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Thành viên</w:t>
            </w: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lastRenderedPageBreak/>
              <w:t>8</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both"/>
              <w:rPr>
                <w:rFonts w:eastAsia="Times New Roman" w:cs="Times New Roman"/>
                <w:szCs w:val="24"/>
              </w:rPr>
            </w:pPr>
            <w:r w:rsidRPr="004A12F6">
              <w:rPr>
                <w:rFonts w:eastAsia="Times New Roman" w:cs="Times New Roman"/>
                <w:color w:val="000000"/>
                <w:sz w:val="28"/>
                <w:szCs w:val="28"/>
              </w:rPr>
              <w:t xml:space="preserve">Vũ T. </w:t>
            </w:r>
            <w:r>
              <w:rPr>
                <w:rFonts w:eastAsia="Times New Roman" w:cs="Times New Roman"/>
                <w:color w:val="000000"/>
                <w:sz w:val="28"/>
                <w:szCs w:val="28"/>
              </w:rPr>
              <w:t>Diệp Anh</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 xml:space="preserve">Bí thư </w:t>
            </w:r>
            <w:r>
              <w:rPr>
                <w:rFonts w:eastAsia="Times New Roman" w:cs="Times New Roman"/>
                <w:color w:val="000000"/>
                <w:sz w:val="28"/>
                <w:szCs w:val="28"/>
              </w:rPr>
              <w:t>ĐTN</w:t>
            </w:r>
            <w:r w:rsidRPr="004A12F6">
              <w:rPr>
                <w:rFonts w:eastAsia="Times New Roman" w:cs="Times New Roman"/>
                <w:color w:val="000000"/>
                <w:sz w:val="28"/>
                <w:szCs w:val="28"/>
              </w:rPr>
              <w:t> </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Thành viên</w:t>
            </w:r>
          </w:p>
        </w:tc>
      </w:tr>
      <w:tr w:rsidR="00716870" w:rsidRPr="004A12F6" w:rsidTr="00BA4BBB">
        <w:tc>
          <w:tcPr>
            <w:tcW w:w="3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color w:val="000000"/>
                <w:sz w:val="28"/>
                <w:szCs w:val="28"/>
              </w:rPr>
            </w:pPr>
            <w:r>
              <w:rPr>
                <w:rFonts w:eastAsia="Times New Roman" w:cs="Times New Roman"/>
                <w:color w:val="000000"/>
                <w:sz w:val="28"/>
                <w:szCs w:val="28"/>
              </w:rPr>
              <w:t>9</w:t>
            </w:r>
          </w:p>
        </w:tc>
        <w:tc>
          <w:tcPr>
            <w:tcW w:w="14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both"/>
              <w:rPr>
                <w:rFonts w:eastAsia="Times New Roman" w:cs="Times New Roman"/>
                <w:szCs w:val="24"/>
              </w:rPr>
            </w:pPr>
            <w:r w:rsidRPr="004A12F6">
              <w:rPr>
                <w:rFonts w:eastAsia="Times New Roman" w:cs="Times New Roman"/>
                <w:color w:val="000000"/>
                <w:sz w:val="28"/>
                <w:szCs w:val="28"/>
              </w:rPr>
              <w:t xml:space="preserve">Nguyễn </w:t>
            </w:r>
            <w:r>
              <w:rPr>
                <w:rFonts w:eastAsia="Times New Roman" w:cs="Times New Roman"/>
                <w:color w:val="000000"/>
                <w:sz w:val="28"/>
                <w:szCs w:val="28"/>
              </w:rPr>
              <w:t>Thu Hà</w:t>
            </w:r>
            <w:r w:rsidRPr="004A12F6">
              <w:rPr>
                <w:rFonts w:eastAsia="Times New Roman" w:cs="Times New Roman"/>
                <w:color w:val="000000"/>
                <w:sz w:val="28"/>
                <w:szCs w:val="28"/>
              </w:rPr>
              <w:t> </w:t>
            </w:r>
          </w:p>
        </w:tc>
        <w:tc>
          <w:tcPr>
            <w:tcW w:w="19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Kế toán </w:t>
            </w:r>
          </w:p>
        </w:tc>
        <w:tc>
          <w:tcPr>
            <w:tcW w:w="1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70" w:rsidRPr="004A12F6" w:rsidRDefault="00716870" w:rsidP="00BA4BBB">
            <w:pPr>
              <w:spacing w:before="120" w:after="120" w:line="0" w:lineRule="atLeast"/>
              <w:jc w:val="center"/>
              <w:rPr>
                <w:rFonts w:eastAsia="Times New Roman" w:cs="Times New Roman"/>
                <w:szCs w:val="24"/>
              </w:rPr>
            </w:pPr>
            <w:r w:rsidRPr="004A12F6">
              <w:rPr>
                <w:rFonts w:eastAsia="Times New Roman" w:cs="Times New Roman"/>
                <w:color w:val="000000"/>
                <w:sz w:val="28"/>
                <w:szCs w:val="28"/>
              </w:rPr>
              <w:t>Thành viên</w:t>
            </w:r>
          </w:p>
        </w:tc>
      </w:tr>
    </w:tbl>
    <w:p w:rsidR="00716870" w:rsidRPr="004A12F6" w:rsidRDefault="00716870" w:rsidP="00716870">
      <w:pPr>
        <w:spacing w:before="120" w:after="120" w:line="240" w:lineRule="auto"/>
        <w:jc w:val="both"/>
        <w:rPr>
          <w:rFonts w:eastAsia="Times New Roman" w:cs="Times New Roman"/>
          <w:szCs w:val="24"/>
        </w:rPr>
      </w:pPr>
      <w:r w:rsidRPr="004A12F6">
        <w:rPr>
          <w:rFonts w:eastAsia="Times New Roman" w:cs="Times New Roman"/>
          <w:color w:val="000000"/>
          <w:sz w:val="28"/>
          <w:szCs w:val="28"/>
        </w:rPr>
        <w:t xml:space="preserve">           </w:t>
      </w:r>
      <w:r w:rsidRPr="004A12F6">
        <w:rPr>
          <w:rFonts w:eastAsia="Times New Roman" w:cs="Times New Roman"/>
          <w:b/>
          <w:bCs/>
          <w:color w:val="000000"/>
          <w:sz w:val="28"/>
          <w:szCs w:val="28"/>
        </w:rPr>
        <w:t xml:space="preserve">Điều 2. </w:t>
      </w:r>
      <w:r w:rsidRPr="004A12F6">
        <w:rPr>
          <w:rFonts w:eastAsia="Times New Roman" w:cs="Times New Roman"/>
          <w:color w:val="000000"/>
          <w:sz w:val="28"/>
          <w:szCs w:val="28"/>
        </w:rPr>
        <w:t xml:space="preserve">Ban chỉ đạo </w:t>
      </w:r>
      <w:r w:rsidRPr="004A12F6">
        <w:rPr>
          <w:rFonts w:eastAsia="Times New Roman" w:cs="Times New Roman"/>
          <w:color w:val="0D0D0D"/>
          <w:sz w:val="28"/>
          <w:szCs w:val="28"/>
        </w:rPr>
        <w:t>về công tác phòng chống tham nhũng năm 202</w:t>
      </w:r>
      <w:r>
        <w:rPr>
          <w:rFonts w:eastAsia="Times New Roman" w:cs="Times New Roman"/>
          <w:color w:val="0D0D0D"/>
          <w:sz w:val="28"/>
          <w:szCs w:val="28"/>
        </w:rPr>
        <w:t>1</w:t>
      </w:r>
      <w:r w:rsidRPr="004A12F6">
        <w:rPr>
          <w:rFonts w:eastAsia="Times New Roman" w:cs="Times New Roman"/>
          <w:color w:val="000000"/>
          <w:sz w:val="28"/>
          <w:szCs w:val="28"/>
        </w:rPr>
        <w:t xml:space="preserve">của trường mầm non </w:t>
      </w:r>
      <w:r w:rsidR="00C56D2A">
        <w:rPr>
          <w:rFonts w:eastAsia="Times New Roman" w:cs="Times New Roman"/>
          <w:color w:val="000000"/>
          <w:sz w:val="28"/>
          <w:szCs w:val="28"/>
        </w:rPr>
        <w:t>Cộng Hoà</w:t>
      </w:r>
      <w:r w:rsidRPr="004A12F6">
        <w:rPr>
          <w:rFonts w:eastAsia="Times New Roman" w:cs="Times New Roman"/>
          <w:color w:val="000000"/>
          <w:sz w:val="28"/>
          <w:szCs w:val="28"/>
        </w:rPr>
        <w:t>  có nhiệm vụ xây dựng kế hoạch, tổ chức thực hiện kế hoạch; Tuyên truyền phổ biến nội dung kế hoạch tới toàn thể cán bộ, giáo viên, nhân viên trong nhà trường; Báo cáo tình hình thực hiện công tác phòng chống tham nhũng của đơn vị về phòng GDĐT theo định kỳ 3 tháng, 6 tháng, cả năm theo yêu cầu của cấp trên.</w:t>
      </w:r>
    </w:p>
    <w:p w:rsidR="00716870" w:rsidRDefault="00716870" w:rsidP="00716870">
      <w:pPr>
        <w:spacing w:before="120" w:after="120" w:line="240" w:lineRule="auto"/>
        <w:jc w:val="both"/>
        <w:rPr>
          <w:rFonts w:eastAsia="Times New Roman" w:cs="Times New Roman"/>
          <w:color w:val="000000"/>
          <w:sz w:val="28"/>
        </w:rPr>
      </w:pPr>
      <w:r w:rsidRPr="004A12F6">
        <w:rPr>
          <w:rFonts w:eastAsia="Times New Roman" w:cs="Times New Roman"/>
          <w:color w:val="000000"/>
          <w:sz w:val="28"/>
        </w:rPr>
        <w:tab/>
      </w:r>
      <w:r w:rsidRPr="004A12F6">
        <w:rPr>
          <w:rFonts w:eastAsia="Times New Roman" w:cs="Times New Roman"/>
          <w:b/>
          <w:bCs/>
          <w:color w:val="000000"/>
          <w:sz w:val="28"/>
          <w:szCs w:val="28"/>
        </w:rPr>
        <w:t xml:space="preserve">Điều 3.  </w:t>
      </w:r>
      <w:r w:rsidRPr="004A12F6">
        <w:rPr>
          <w:rFonts w:eastAsia="Times New Roman" w:cs="Times New Roman"/>
          <w:color w:val="000000"/>
          <w:sz w:val="28"/>
          <w:szCs w:val="28"/>
        </w:rPr>
        <w:t>Các</w:t>
      </w:r>
      <w:r>
        <w:rPr>
          <w:rFonts w:eastAsia="Times New Roman" w:cs="Times New Roman"/>
          <w:color w:val="000000"/>
          <w:sz w:val="28"/>
          <w:szCs w:val="28"/>
        </w:rPr>
        <w:t xml:space="preserve"> </w:t>
      </w:r>
      <w:r w:rsidRPr="004A12F6">
        <w:rPr>
          <w:rFonts w:eastAsia="Times New Roman" w:cs="Times New Roman"/>
          <w:color w:val="000000"/>
          <w:sz w:val="28"/>
          <w:szCs w:val="28"/>
        </w:rPr>
        <w:t>Ông (bà) có tên tại Điều 1 chịu trách nhiệm thi hành quyết định này. Quyết định này có hiệu lực kể từ ngày ký../.</w:t>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p>
    <w:p w:rsidR="00716870" w:rsidRPr="004A12F6" w:rsidRDefault="00716870" w:rsidP="00716870">
      <w:pPr>
        <w:spacing w:before="120" w:after="120" w:line="240" w:lineRule="auto"/>
        <w:jc w:val="both"/>
        <w:rPr>
          <w:rFonts w:eastAsia="Times New Roman" w:cs="Times New Roman"/>
          <w:szCs w:val="24"/>
        </w:rPr>
      </w:pPr>
    </w:p>
    <w:p w:rsidR="00716870" w:rsidRPr="004A12F6" w:rsidRDefault="00716870" w:rsidP="00716870">
      <w:pPr>
        <w:spacing w:after="0" w:line="240" w:lineRule="auto"/>
        <w:rPr>
          <w:rFonts w:eastAsia="Times New Roman" w:cs="Times New Roman"/>
          <w:szCs w:val="24"/>
        </w:rPr>
      </w:pPr>
      <w:r w:rsidRPr="004A12F6">
        <w:rPr>
          <w:rFonts w:eastAsia="Times New Roman" w:cs="Times New Roman"/>
          <w:b/>
          <w:bCs/>
          <w:i/>
          <w:iCs/>
          <w:color w:val="000000"/>
          <w:sz w:val="22"/>
          <w:u w:val="single"/>
        </w:rPr>
        <w:t>Nơi nhận</w:t>
      </w:r>
      <w:r w:rsidRPr="004A12F6">
        <w:rPr>
          <w:rFonts w:eastAsia="Times New Roman" w:cs="Times New Roman"/>
          <w:b/>
          <w:bCs/>
          <w:i/>
          <w:iCs/>
          <w:color w:val="000000"/>
          <w:sz w:val="22"/>
        </w:rPr>
        <w:t>:</w:t>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b/>
          <w:bCs/>
          <w:color w:val="000000"/>
          <w:sz w:val="28"/>
          <w:szCs w:val="28"/>
        </w:rPr>
        <w:t>HIỆU TRƯỞNG</w:t>
      </w:r>
    </w:p>
    <w:p w:rsidR="00716870" w:rsidRPr="004A12F6" w:rsidRDefault="00716870" w:rsidP="00716870">
      <w:pPr>
        <w:spacing w:after="0" w:line="240" w:lineRule="auto"/>
        <w:rPr>
          <w:rFonts w:eastAsia="Times New Roman" w:cs="Times New Roman"/>
          <w:szCs w:val="24"/>
        </w:rPr>
      </w:pPr>
      <w:r w:rsidRPr="004A12F6">
        <w:rPr>
          <w:rFonts w:eastAsia="Times New Roman" w:cs="Times New Roman"/>
          <w:color w:val="000000"/>
          <w:sz w:val="22"/>
        </w:rPr>
        <w:t>- Như điều 3;</w:t>
      </w:r>
    </w:p>
    <w:p w:rsidR="00716870" w:rsidRPr="004A12F6" w:rsidRDefault="00716870" w:rsidP="00716870">
      <w:pPr>
        <w:spacing w:after="0" w:line="240" w:lineRule="auto"/>
        <w:rPr>
          <w:rFonts w:eastAsia="Times New Roman" w:cs="Times New Roman"/>
          <w:szCs w:val="24"/>
        </w:rPr>
      </w:pPr>
      <w:r w:rsidRPr="004A12F6">
        <w:rPr>
          <w:rFonts w:eastAsia="Times New Roman" w:cs="Times New Roman"/>
          <w:color w:val="000000"/>
          <w:sz w:val="22"/>
        </w:rPr>
        <w:t>- Lưu: VT./.</w:t>
      </w:r>
      <w:r w:rsidRPr="004A12F6">
        <w:rPr>
          <w:rFonts w:eastAsia="Times New Roman" w:cs="Times New Roman"/>
          <w:color w:val="000000"/>
          <w:sz w:val="22"/>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rPr>
        <w:tab/>
      </w:r>
      <w:r w:rsidRPr="004A12F6">
        <w:rPr>
          <w:rFonts w:eastAsia="Times New Roman" w:cs="Times New Roman"/>
          <w:color w:val="000000"/>
          <w:sz w:val="28"/>
          <w:szCs w:val="28"/>
        </w:rPr>
        <w:t>  </w:t>
      </w:r>
    </w:p>
    <w:p w:rsidR="00716870" w:rsidRPr="004A12F6" w:rsidRDefault="00716870" w:rsidP="00716870">
      <w:pPr>
        <w:spacing w:after="240" w:line="240" w:lineRule="auto"/>
        <w:rPr>
          <w:rFonts w:eastAsia="Times New Roman" w:cs="Times New Roman"/>
          <w:szCs w:val="24"/>
        </w:rPr>
      </w:pPr>
    </w:p>
    <w:p w:rsidR="00716870" w:rsidRPr="004A12F6" w:rsidRDefault="00716870" w:rsidP="00716870">
      <w:pPr>
        <w:spacing w:after="0" w:line="240" w:lineRule="auto"/>
        <w:ind w:left="4320" w:firstLine="720"/>
        <w:jc w:val="center"/>
        <w:rPr>
          <w:rFonts w:eastAsia="Times New Roman" w:cs="Times New Roman"/>
          <w:szCs w:val="24"/>
        </w:rPr>
      </w:pPr>
      <w:r w:rsidRPr="004A12F6">
        <w:rPr>
          <w:rFonts w:eastAsia="Times New Roman" w:cs="Times New Roman"/>
          <w:b/>
          <w:bCs/>
          <w:color w:val="000000"/>
          <w:sz w:val="28"/>
          <w:szCs w:val="28"/>
        </w:rPr>
        <w:t>          </w:t>
      </w:r>
      <w:r>
        <w:rPr>
          <w:rFonts w:eastAsia="Times New Roman" w:cs="Times New Roman"/>
          <w:b/>
          <w:bCs/>
          <w:color w:val="000000"/>
          <w:sz w:val="28"/>
          <w:szCs w:val="28"/>
        </w:rPr>
        <w:t>Phan Thị Phin</w:t>
      </w:r>
      <w:r w:rsidRPr="004A12F6">
        <w:rPr>
          <w:rFonts w:eastAsia="Times New Roman" w:cs="Times New Roman"/>
          <w:b/>
          <w:bCs/>
          <w:color w:val="000000"/>
          <w:sz w:val="28"/>
          <w:szCs w:val="28"/>
        </w:rPr>
        <w:t> </w:t>
      </w:r>
    </w:p>
    <w:p w:rsidR="00716870" w:rsidRDefault="00716870" w:rsidP="00716870">
      <w:pPr>
        <w:spacing w:after="240" w:line="240" w:lineRule="auto"/>
        <w:rPr>
          <w:rFonts w:eastAsia="Times New Roman" w:cs="Times New Roman"/>
          <w:szCs w:val="24"/>
        </w:rPr>
      </w:pP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r w:rsidRPr="004A12F6">
        <w:rPr>
          <w:rFonts w:eastAsia="Times New Roman" w:cs="Times New Roman"/>
          <w:szCs w:val="24"/>
        </w:rPr>
        <w:br/>
      </w:r>
    </w:p>
    <w:p w:rsidR="00716870" w:rsidRDefault="00716870" w:rsidP="00716870">
      <w:pPr>
        <w:spacing w:after="240" w:line="240" w:lineRule="auto"/>
        <w:rPr>
          <w:rFonts w:eastAsia="Times New Roman" w:cs="Times New Roman"/>
          <w:szCs w:val="24"/>
        </w:rPr>
      </w:pPr>
    </w:p>
    <w:p w:rsidR="00716870" w:rsidRDefault="00716870" w:rsidP="004A12F6">
      <w:pPr>
        <w:spacing w:after="240" w:line="240" w:lineRule="auto"/>
        <w:rPr>
          <w:rFonts w:eastAsia="Times New Roman" w:cs="Times New Roman"/>
          <w:szCs w:val="24"/>
        </w:rPr>
      </w:pPr>
    </w:p>
    <w:p w:rsidR="00716870" w:rsidRPr="004A12F6" w:rsidRDefault="00716870" w:rsidP="004A12F6">
      <w:pPr>
        <w:spacing w:after="240" w:line="240" w:lineRule="auto"/>
        <w:rPr>
          <w:rFonts w:eastAsia="Times New Roman" w:cs="Times New Roman"/>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781"/>
        <w:gridCol w:w="6237"/>
      </w:tblGrid>
      <w:tr w:rsidR="004A12F6" w:rsidRPr="004A12F6" w:rsidTr="00F920E7">
        <w:trPr>
          <w:trHeight w:val="922"/>
          <w:jc w:val="center"/>
        </w:trPr>
        <w:tc>
          <w:tcPr>
            <w:tcW w:w="1887" w:type="pct"/>
            <w:tcMar>
              <w:top w:w="0" w:type="dxa"/>
              <w:left w:w="108" w:type="dxa"/>
              <w:bottom w:w="0" w:type="dxa"/>
              <w:right w:w="108" w:type="dxa"/>
            </w:tcMar>
            <w:hideMark/>
          </w:tcPr>
          <w:p w:rsidR="005132A7" w:rsidRPr="004A12F6" w:rsidRDefault="005132A7" w:rsidP="005132A7">
            <w:pPr>
              <w:spacing w:before="120" w:after="0" w:line="240" w:lineRule="auto"/>
              <w:jc w:val="center"/>
              <w:rPr>
                <w:rFonts w:eastAsia="Times New Roman" w:cs="Times New Roman"/>
                <w:szCs w:val="24"/>
              </w:rPr>
            </w:pPr>
            <w:r>
              <w:rPr>
                <w:rFonts w:eastAsia="Times New Roman" w:cs="Times New Roman"/>
                <w:color w:val="000000"/>
                <w:sz w:val="26"/>
                <w:szCs w:val="26"/>
              </w:rPr>
              <w:t>UBND HUYỆN NAM SÁCH</w:t>
            </w:r>
            <w:r w:rsidRPr="004A12F6">
              <w:rPr>
                <w:rFonts w:eastAsia="Times New Roman" w:cs="Times New Roman"/>
                <w:color w:val="000000"/>
                <w:sz w:val="26"/>
                <w:szCs w:val="26"/>
              </w:rPr>
              <w:t> </w:t>
            </w:r>
          </w:p>
          <w:p w:rsidR="004A12F6" w:rsidRPr="004A12F6" w:rsidRDefault="005132A7" w:rsidP="005132A7">
            <w:pPr>
              <w:spacing w:after="0" w:line="240" w:lineRule="auto"/>
              <w:jc w:val="center"/>
              <w:rPr>
                <w:rFonts w:eastAsia="Times New Roman" w:cs="Times New Roman"/>
                <w:szCs w:val="24"/>
              </w:rPr>
            </w:pPr>
            <w:r w:rsidRPr="004A12F6">
              <w:rPr>
                <w:rFonts w:eastAsia="Times New Roman" w:cs="Times New Roman"/>
                <w:b/>
                <w:bCs/>
                <w:color w:val="000000"/>
                <w:sz w:val="26"/>
                <w:szCs w:val="26"/>
              </w:rPr>
              <w:t xml:space="preserve">TRƯỜNG </w:t>
            </w:r>
            <w:r>
              <w:rPr>
                <w:rFonts w:eastAsia="Times New Roman" w:cs="Times New Roman"/>
                <w:b/>
                <w:bCs/>
                <w:color w:val="000000"/>
                <w:sz w:val="26"/>
                <w:szCs w:val="26"/>
              </w:rPr>
              <w:t xml:space="preserve">MN </w:t>
            </w:r>
            <w:r w:rsidR="00C56D2A">
              <w:rPr>
                <w:rFonts w:eastAsia="Times New Roman" w:cs="Times New Roman"/>
                <w:b/>
                <w:bCs/>
                <w:color w:val="000000"/>
                <w:sz w:val="26"/>
                <w:szCs w:val="26"/>
              </w:rPr>
              <w:t>CỘNG HOÀ</w:t>
            </w:r>
            <w:r w:rsidRPr="004A12F6">
              <w:rPr>
                <w:rFonts w:eastAsia="Times New Roman" w:cs="Times New Roman"/>
                <w:b/>
                <w:bCs/>
                <w:color w:val="000000"/>
                <w:sz w:val="26"/>
                <w:szCs w:val="26"/>
              </w:rPr>
              <w:t> </w:t>
            </w:r>
          </w:p>
        </w:tc>
        <w:tc>
          <w:tcPr>
            <w:tcW w:w="3113" w:type="pct"/>
            <w:tcMar>
              <w:top w:w="0" w:type="dxa"/>
              <w:left w:w="108" w:type="dxa"/>
              <w:bottom w:w="0" w:type="dxa"/>
              <w:right w:w="108" w:type="dxa"/>
            </w:tcMar>
            <w:hideMark/>
          </w:tcPr>
          <w:p w:rsidR="004A12F6" w:rsidRPr="004A12F6" w:rsidRDefault="004A12F6" w:rsidP="004A12F6">
            <w:pPr>
              <w:spacing w:after="0" w:line="240" w:lineRule="auto"/>
              <w:jc w:val="center"/>
              <w:rPr>
                <w:rFonts w:eastAsia="Times New Roman" w:cs="Times New Roman"/>
                <w:szCs w:val="24"/>
              </w:rPr>
            </w:pPr>
            <w:r w:rsidRPr="004A12F6">
              <w:rPr>
                <w:rFonts w:eastAsia="Times New Roman" w:cs="Times New Roman"/>
                <w:b/>
                <w:bCs/>
                <w:color w:val="000000"/>
                <w:szCs w:val="24"/>
              </w:rPr>
              <w:t>CỘNG HÒA XÃ HỘI CHỦ NGHĨA VIỆT NAM</w:t>
            </w:r>
          </w:p>
          <w:p w:rsidR="004A12F6" w:rsidRPr="004A12F6" w:rsidRDefault="004A12F6" w:rsidP="004A12F6">
            <w:pPr>
              <w:spacing w:after="0" w:line="240" w:lineRule="auto"/>
              <w:jc w:val="center"/>
              <w:rPr>
                <w:rFonts w:eastAsia="Times New Roman" w:cs="Times New Roman"/>
                <w:szCs w:val="24"/>
              </w:rPr>
            </w:pPr>
            <w:r w:rsidRPr="004A12F6">
              <w:rPr>
                <w:rFonts w:eastAsia="Times New Roman" w:cs="Times New Roman"/>
                <w:b/>
                <w:bCs/>
                <w:color w:val="000000"/>
                <w:sz w:val="26"/>
                <w:szCs w:val="26"/>
              </w:rPr>
              <w:t>Độc lập - Tự do - Hạnh phúc</w:t>
            </w:r>
          </w:p>
          <w:p w:rsidR="004A12F6" w:rsidRPr="004A12F6" w:rsidRDefault="004A12F6" w:rsidP="004A12F6">
            <w:pPr>
              <w:spacing w:after="0" w:line="240" w:lineRule="auto"/>
              <w:rPr>
                <w:rFonts w:eastAsia="Times New Roman" w:cs="Times New Roman"/>
                <w:szCs w:val="24"/>
              </w:rPr>
            </w:pPr>
          </w:p>
        </w:tc>
      </w:tr>
    </w:tbl>
    <w:p w:rsidR="004A12F6" w:rsidRPr="004A12F6" w:rsidRDefault="004A12F6" w:rsidP="004A12F6">
      <w:pPr>
        <w:spacing w:after="0" w:line="240" w:lineRule="auto"/>
        <w:rPr>
          <w:rFonts w:eastAsia="Times New Roman" w:cs="Times New Roman"/>
          <w:szCs w:val="24"/>
        </w:rPr>
      </w:pPr>
    </w:p>
    <w:p w:rsidR="004A12F6" w:rsidRPr="004A12F6" w:rsidRDefault="004A12F6" w:rsidP="004A12F6">
      <w:pPr>
        <w:spacing w:before="120" w:after="0" w:line="240" w:lineRule="auto"/>
        <w:jc w:val="center"/>
        <w:rPr>
          <w:rFonts w:eastAsia="Times New Roman" w:cs="Times New Roman"/>
          <w:szCs w:val="24"/>
        </w:rPr>
      </w:pPr>
      <w:r w:rsidRPr="004A12F6">
        <w:rPr>
          <w:rFonts w:eastAsia="Times New Roman" w:cs="Times New Roman"/>
          <w:b/>
          <w:bCs/>
          <w:color w:val="000000"/>
          <w:sz w:val="28"/>
          <w:szCs w:val="28"/>
        </w:rPr>
        <w:t>KẾ HOẠCH</w:t>
      </w:r>
    </w:p>
    <w:p w:rsidR="004A12F6" w:rsidRPr="004A12F6" w:rsidRDefault="004A12F6" w:rsidP="004A12F6">
      <w:pPr>
        <w:spacing w:before="120" w:after="0" w:line="240" w:lineRule="auto"/>
        <w:jc w:val="center"/>
        <w:rPr>
          <w:rFonts w:eastAsia="Times New Roman" w:cs="Times New Roman"/>
          <w:szCs w:val="24"/>
        </w:rPr>
      </w:pPr>
      <w:r w:rsidRPr="004A12F6">
        <w:rPr>
          <w:rFonts w:eastAsia="Times New Roman" w:cs="Times New Roman"/>
          <w:b/>
          <w:bCs/>
          <w:color w:val="000000"/>
          <w:sz w:val="28"/>
          <w:szCs w:val="28"/>
        </w:rPr>
        <w:t>THỰC HIỆN CÔNG TÁC PHÒNG CHỐNG THAM NHŨNG NĂM 202</w:t>
      </w:r>
      <w:r w:rsidR="005132A7">
        <w:rPr>
          <w:rFonts w:eastAsia="Times New Roman" w:cs="Times New Roman"/>
          <w:b/>
          <w:bCs/>
          <w:color w:val="000000"/>
          <w:sz w:val="28"/>
          <w:szCs w:val="28"/>
        </w:rPr>
        <w:t>1</w:t>
      </w:r>
      <w:r w:rsidRPr="004A12F6">
        <w:rPr>
          <w:rFonts w:eastAsia="Times New Roman" w:cs="Times New Roman"/>
          <w:b/>
          <w:bCs/>
          <w:color w:val="000000"/>
          <w:sz w:val="28"/>
          <w:szCs w:val="28"/>
        </w:rPr>
        <w:t>  </w:t>
      </w:r>
    </w:p>
    <w:p w:rsidR="001B6524" w:rsidRDefault="004A12F6" w:rsidP="004A12F6">
      <w:pPr>
        <w:spacing w:after="0" w:line="240" w:lineRule="auto"/>
        <w:jc w:val="center"/>
        <w:rPr>
          <w:rFonts w:eastAsia="Times New Roman" w:cs="Times New Roman"/>
          <w:i/>
          <w:iCs/>
          <w:color w:val="000000"/>
          <w:sz w:val="28"/>
          <w:szCs w:val="28"/>
        </w:rPr>
      </w:pPr>
      <w:r w:rsidRPr="004A12F6">
        <w:rPr>
          <w:rFonts w:eastAsia="Times New Roman" w:cs="Times New Roman"/>
          <w:i/>
          <w:iCs/>
          <w:color w:val="000000"/>
          <w:sz w:val="28"/>
          <w:szCs w:val="28"/>
        </w:rPr>
        <w:t xml:space="preserve">( Kèm theo QĐ </w:t>
      </w:r>
      <w:r w:rsidR="005132A7">
        <w:rPr>
          <w:rFonts w:eastAsia="Times New Roman" w:cs="Times New Roman"/>
          <w:i/>
          <w:iCs/>
          <w:color w:val="000000"/>
          <w:sz w:val="28"/>
          <w:szCs w:val="28"/>
        </w:rPr>
        <w:t>…</w:t>
      </w:r>
      <w:r w:rsidRPr="004A12F6">
        <w:rPr>
          <w:rFonts w:eastAsia="Times New Roman" w:cs="Times New Roman"/>
          <w:i/>
          <w:iCs/>
          <w:color w:val="000000"/>
          <w:sz w:val="28"/>
          <w:szCs w:val="28"/>
        </w:rPr>
        <w:t xml:space="preserve"> /QĐ-MN</w:t>
      </w:r>
      <w:r w:rsidR="00C80D51">
        <w:rPr>
          <w:rFonts w:eastAsia="Times New Roman" w:cs="Times New Roman"/>
          <w:i/>
          <w:iCs/>
          <w:color w:val="000000"/>
          <w:sz w:val="28"/>
          <w:szCs w:val="28"/>
        </w:rPr>
        <w:t>NH</w:t>
      </w:r>
      <w:r w:rsidRPr="004A12F6">
        <w:rPr>
          <w:rFonts w:eastAsia="Times New Roman" w:cs="Times New Roman"/>
          <w:i/>
          <w:iCs/>
          <w:color w:val="000000"/>
          <w:sz w:val="28"/>
          <w:szCs w:val="28"/>
        </w:rPr>
        <w:t xml:space="preserve"> của trường Mầm non </w:t>
      </w:r>
      <w:r w:rsidR="00C56D2A">
        <w:rPr>
          <w:rFonts w:eastAsia="Times New Roman" w:cs="Times New Roman"/>
          <w:i/>
          <w:iCs/>
          <w:color w:val="000000"/>
          <w:sz w:val="28"/>
          <w:szCs w:val="28"/>
        </w:rPr>
        <w:t>Cộng Hoà</w:t>
      </w:r>
    </w:p>
    <w:p w:rsidR="004A12F6" w:rsidRPr="004A12F6" w:rsidRDefault="004A12F6" w:rsidP="004A12F6">
      <w:pPr>
        <w:spacing w:after="0" w:line="240" w:lineRule="auto"/>
        <w:jc w:val="center"/>
        <w:rPr>
          <w:rFonts w:eastAsia="Times New Roman" w:cs="Times New Roman"/>
          <w:szCs w:val="24"/>
        </w:rPr>
      </w:pPr>
      <w:r w:rsidRPr="004A12F6">
        <w:rPr>
          <w:rFonts w:eastAsia="Times New Roman" w:cs="Times New Roman"/>
          <w:i/>
          <w:iCs/>
          <w:color w:val="000000"/>
          <w:sz w:val="28"/>
          <w:szCs w:val="28"/>
        </w:rPr>
        <w:t xml:space="preserve"> ngày </w:t>
      </w:r>
      <w:r w:rsidR="001B6524">
        <w:rPr>
          <w:rFonts w:eastAsia="Times New Roman" w:cs="Times New Roman"/>
          <w:i/>
          <w:iCs/>
          <w:color w:val="000000"/>
          <w:sz w:val="28"/>
          <w:szCs w:val="28"/>
        </w:rPr>
        <w:t>28</w:t>
      </w:r>
      <w:r w:rsidRPr="004A12F6">
        <w:rPr>
          <w:rFonts w:eastAsia="Times New Roman" w:cs="Times New Roman"/>
          <w:i/>
          <w:iCs/>
          <w:color w:val="000000"/>
          <w:sz w:val="28"/>
          <w:szCs w:val="28"/>
        </w:rPr>
        <w:t xml:space="preserve"> tháng </w:t>
      </w:r>
      <w:r w:rsidR="001B6524">
        <w:rPr>
          <w:rFonts w:eastAsia="Times New Roman" w:cs="Times New Roman"/>
          <w:i/>
          <w:iCs/>
          <w:color w:val="000000"/>
          <w:sz w:val="28"/>
          <w:szCs w:val="28"/>
        </w:rPr>
        <w:t>01</w:t>
      </w:r>
      <w:r w:rsidRPr="004A12F6">
        <w:rPr>
          <w:rFonts w:eastAsia="Times New Roman" w:cs="Times New Roman"/>
          <w:i/>
          <w:iCs/>
          <w:color w:val="000000"/>
          <w:sz w:val="28"/>
          <w:szCs w:val="28"/>
        </w:rPr>
        <w:t xml:space="preserve"> năm 202</w:t>
      </w:r>
      <w:r w:rsidR="005132A7">
        <w:rPr>
          <w:rFonts w:eastAsia="Times New Roman" w:cs="Times New Roman"/>
          <w:i/>
          <w:iCs/>
          <w:color w:val="000000"/>
          <w:sz w:val="28"/>
          <w:szCs w:val="28"/>
        </w:rPr>
        <w:t>1</w:t>
      </w:r>
      <w:r w:rsidRPr="004A12F6">
        <w:rPr>
          <w:rFonts w:eastAsia="Times New Roman" w:cs="Times New Roman"/>
          <w:i/>
          <w:iCs/>
          <w:color w:val="000000"/>
          <w:sz w:val="28"/>
          <w:szCs w:val="28"/>
        </w:rPr>
        <w:t>)</w:t>
      </w:r>
    </w:p>
    <w:p w:rsidR="004A12F6" w:rsidRPr="004A12F6" w:rsidRDefault="004A12F6" w:rsidP="004A12F6">
      <w:pPr>
        <w:spacing w:after="0" w:line="240" w:lineRule="auto"/>
        <w:rPr>
          <w:rFonts w:eastAsia="Times New Roman" w:cs="Times New Roman"/>
          <w:szCs w:val="24"/>
        </w:rPr>
      </w:pPr>
    </w:p>
    <w:p w:rsidR="004A12F6" w:rsidRPr="004A12F6" w:rsidRDefault="004A12F6" w:rsidP="004A12F6">
      <w:pPr>
        <w:spacing w:after="0" w:line="240" w:lineRule="auto"/>
        <w:ind w:firstLine="709"/>
        <w:jc w:val="both"/>
        <w:rPr>
          <w:rFonts w:eastAsia="Times New Roman" w:cs="Times New Roman"/>
          <w:szCs w:val="24"/>
        </w:rPr>
      </w:pPr>
      <w:r w:rsidRPr="004A12F6">
        <w:rPr>
          <w:rFonts w:eastAsia="Times New Roman" w:cs="Times New Roman"/>
          <w:color w:val="000000"/>
          <w:sz w:val="28"/>
          <w:szCs w:val="28"/>
        </w:rPr>
        <w:t>Căn cứ Luật Phòng, chống tham nhũng; Nghị quyết 21/NQ-CP ngày 12/5/2009 của Chính phủ Ban hành Chiến lược Quốc gia phòng chống tham nhũng đến năm 2020; Nghị định số 59/2013/NĐ-CP ngày 17/6/2013 của Chính phủ Quy định chi tiết một số điều của Luật Phòng, chống tham nhũng; </w:t>
      </w:r>
    </w:p>
    <w:p w:rsidR="004A12F6" w:rsidRPr="000E2278" w:rsidRDefault="000E2278" w:rsidP="000E2278">
      <w:pPr>
        <w:spacing w:before="120" w:after="120" w:line="240" w:lineRule="auto"/>
        <w:ind w:firstLine="720"/>
        <w:jc w:val="both"/>
        <w:rPr>
          <w:rFonts w:eastAsia="Times New Roman" w:cs="Times New Roman"/>
          <w:sz w:val="28"/>
          <w:szCs w:val="28"/>
          <w:lang w:val="nl-NL"/>
        </w:rPr>
      </w:pPr>
      <w:r>
        <w:rPr>
          <w:rFonts w:eastAsia="Times New Roman" w:cs="Times New Roman"/>
          <w:sz w:val="28"/>
          <w:szCs w:val="28"/>
          <w:lang w:val="nl-NL"/>
        </w:rPr>
        <w:t>Căn cứ vào k</w:t>
      </w:r>
      <w:r w:rsidRPr="004B1DEB">
        <w:rPr>
          <w:rFonts w:eastAsia="Times New Roman" w:cs="Times New Roman"/>
          <w:sz w:val="28"/>
          <w:szCs w:val="28"/>
          <w:lang w:val="nl-NL"/>
        </w:rPr>
        <w:t>ế hoạch số</w:t>
      </w:r>
      <w:r w:rsidR="00C80D51">
        <w:rPr>
          <w:rFonts w:eastAsia="Times New Roman" w:cs="Times New Roman"/>
          <w:sz w:val="28"/>
          <w:szCs w:val="28"/>
          <w:lang w:val="nl-NL"/>
        </w:rPr>
        <w:t xml:space="preserve"> 12</w:t>
      </w:r>
      <w:r w:rsidRPr="004B1DEB">
        <w:rPr>
          <w:rFonts w:eastAsia="Times New Roman" w:cs="Times New Roman"/>
          <w:sz w:val="28"/>
          <w:szCs w:val="28"/>
          <w:lang w:val="nl-NL"/>
        </w:rPr>
        <w:t>/KH-UBND ngày 27/01/2021 của UBND huyện Nam Sách về công tác phòng, chống tham nhũng năm 2021</w:t>
      </w:r>
    </w:p>
    <w:p w:rsidR="004A12F6" w:rsidRPr="004A12F6" w:rsidRDefault="004A12F6" w:rsidP="004A12F6">
      <w:pPr>
        <w:spacing w:after="0" w:line="240" w:lineRule="auto"/>
        <w:ind w:firstLine="709"/>
        <w:jc w:val="both"/>
        <w:rPr>
          <w:rFonts w:eastAsia="Times New Roman" w:cs="Times New Roman"/>
          <w:szCs w:val="24"/>
        </w:rPr>
      </w:pPr>
      <w:r w:rsidRPr="004A12F6">
        <w:rPr>
          <w:rFonts w:eastAsia="Times New Roman" w:cs="Times New Roman"/>
          <w:color w:val="000000"/>
          <w:sz w:val="28"/>
          <w:szCs w:val="28"/>
        </w:rPr>
        <w:t xml:space="preserve">Trường Mầm non </w:t>
      </w:r>
      <w:r w:rsidR="00C56D2A">
        <w:rPr>
          <w:rFonts w:eastAsia="Times New Roman" w:cs="Times New Roman"/>
          <w:color w:val="000000"/>
          <w:sz w:val="28"/>
          <w:szCs w:val="28"/>
        </w:rPr>
        <w:t>Cộng Hoà</w:t>
      </w:r>
      <w:r w:rsidRPr="004A12F6">
        <w:rPr>
          <w:rFonts w:eastAsia="Times New Roman" w:cs="Times New Roman"/>
          <w:color w:val="000000"/>
          <w:sz w:val="28"/>
          <w:szCs w:val="28"/>
        </w:rPr>
        <w:t>  xây dựng Kế hoạch công tác phòng, chống tham nhũng (PCTN) năm 202</w:t>
      </w:r>
      <w:r w:rsidR="008C3CA4">
        <w:rPr>
          <w:rFonts w:eastAsia="Times New Roman" w:cs="Times New Roman"/>
          <w:color w:val="000000"/>
          <w:sz w:val="28"/>
          <w:szCs w:val="28"/>
        </w:rPr>
        <w:t>1</w:t>
      </w:r>
      <w:r w:rsidRPr="004A12F6">
        <w:rPr>
          <w:rFonts w:eastAsia="Times New Roman" w:cs="Times New Roman"/>
          <w:color w:val="000000"/>
          <w:sz w:val="28"/>
          <w:szCs w:val="28"/>
        </w:rPr>
        <w:t xml:space="preserve"> như sau:</w:t>
      </w:r>
    </w:p>
    <w:p w:rsidR="004A12F6" w:rsidRPr="004A12F6" w:rsidRDefault="004A12F6" w:rsidP="004A12F6">
      <w:pPr>
        <w:spacing w:before="40" w:after="40" w:line="240" w:lineRule="auto"/>
        <w:ind w:firstLine="709"/>
        <w:jc w:val="both"/>
        <w:rPr>
          <w:rFonts w:eastAsia="Times New Roman" w:cs="Times New Roman"/>
          <w:szCs w:val="24"/>
        </w:rPr>
      </w:pPr>
      <w:r w:rsidRPr="004A12F6">
        <w:rPr>
          <w:rFonts w:eastAsia="Times New Roman" w:cs="Times New Roman"/>
          <w:b/>
          <w:bCs/>
          <w:color w:val="000000"/>
          <w:sz w:val="28"/>
          <w:szCs w:val="28"/>
        </w:rPr>
        <w:t>I. MỤC ĐÍCH YÊU CẦU</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b/>
          <w:bCs/>
          <w:color w:val="000000"/>
          <w:sz w:val="28"/>
          <w:szCs w:val="28"/>
        </w:rPr>
        <w:t>1. Mục đích</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xml:space="preserve">- Tiếp tục thực hiện có hiệu quả Luật phòng, chống tham nhũng; các Chỉ thị, Nghị quyết, Chương trình của Trung ương, chỉ đạo của Huyện ủy và Kế hoạch của UBND Huyện </w:t>
      </w:r>
      <w:r w:rsidR="008C3CA4">
        <w:rPr>
          <w:rFonts w:eastAsia="Times New Roman" w:cs="Times New Roman"/>
          <w:color w:val="000000"/>
          <w:sz w:val="28"/>
          <w:szCs w:val="28"/>
        </w:rPr>
        <w:t>Nam Sách</w:t>
      </w:r>
      <w:r w:rsidRPr="004A12F6">
        <w:rPr>
          <w:rFonts w:eastAsia="Times New Roman" w:cs="Times New Roman"/>
          <w:color w:val="000000"/>
          <w:sz w:val="28"/>
          <w:szCs w:val="28"/>
        </w:rPr>
        <w:t xml:space="preserve">, PGDĐT Huyện </w:t>
      </w:r>
      <w:r w:rsidR="00EF3302">
        <w:rPr>
          <w:rFonts w:eastAsia="Times New Roman" w:cs="Times New Roman"/>
          <w:color w:val="000000"/>
          <w:sz w:val="28"/>
          <w:szCs w:val="28"/>
        </w:rPr>
        <w:t>Nam Sách</w:t>
      </w:r>
      <w:r w:rsidRPr="004A12F6">
        <w:rPr>
          <w:rFonts w:eastAsia="Times New Roman" w:cs="Times New Roman"/>
          <w:color w:val="000000"/>
          <w:sz w:val="28"/>
          <w:szCs w:val="28"/>
        </w:rPr>
        <w:t xml:space="preserve"> về công tác PCTN. Ngăn chặn và từng bước đẩy lùi tham nhũng, loại bỏ các cơ hội, điều kiện phát sinh tham nhũng, tiêu cực.</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Tăng cường kiểm tra, giám sát việc thực thi nhiệm vụ của cán bộ, công chức, ngăn ngừa việc lợi dụng chức vụ, quyền hạn để vụ lợi, góp phần phòng, chống tham nhũng, thực hành tiết kiệm, chống lãng phí.</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Nâng cao nhận thức, vai trò trách nhiệm của người đứng đầu đơn vị. Xây dựng đội ngũ cán bộ, công chức, viên chức trong nhà trường về công tác PCTN, thực hành tiết kiệm, chống lãng phí.</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b/>
          <w:bCs/>
          <w:color w:val="000000"/>
          <w:sz w:val="28"/>
          <w:szCs w:val="28"/>
        </w:rPr>
        <w:t>2. Yêu cầu</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Việc thực hiện kế hoạch công tác phòng, chống tham nhũng nhằm phát hiện, xử lý kịp thời, chính xác, đúng pháp luật các hành vi tham nhũng, tiêu cực thuộc thẩm quyền.</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xml:space="preserve">- Thực hiện tốt Chỉ thị số 33-CT/TW ngày 03/01/2014 của Bộ chính trị </w:t>
      </w:r>
      <w:r w:rsidRPr="004A12F6">
        <w:rPr>
          <w:rFonts w:eastAsia="Times New Roman" w:cs="Times New Roman"/>
          <w:i/>
          <w:iCs/>
          <w:color w:val="000000"/>
          <w:sz w:val="28"/>
          <w:szCs w:val="28"/>
        </w:rPr>
        <w:t>“về tăng cường sự lãnh đạo của Đảng đối với việc kê khai và kiểm soát việc kê khai tài sản”</w:t>
      </w:r>
      <w:r w:rsidRPr="004A12F6">
        <w:rPr>
          <w:rFonts w:eastAsia="Times New Roman" w:cs="Times New Roman"/>
          <w:color w:val="000000"/>
          <w:sz w:val="28"/>
          <w:szCs w:val="28"/>
        </w:rPr>
        <w:t>.</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lastRenderedPageBreak/>
        <w:t>- Tăng cường công tác tuyên truyền, động viên cán bộ, giáo viên, nhân viên và phụ huynh phát hiện, tố giác và đấu tranh chống tham nhũng, lãng phí; thực hiện tốt quy chế dân chủ ở cơ sở.</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Tăng cường tính công khai, minh bạch trong việc thực hiện chính sách, pháp luật của nhà nước.</w:t>
      </w:r>
    </w:p>
    <w:p w:rsidR="004A12F6" w:rsidRPr="004A12F6" w:rsidRDefault="004A12F6" w:rsidP="004A12F6">
      <w:pPr>
        <w:spacing w:before="40" w:after="40" w:line="240" w:lineRule="auto"/>
        <w:ind w:firstLine="709"/>
        <w:jc w:val="both"/>
        <w:rPr>
          <w:rFonts w:eastAsia="Times New Roman" w:cs="Times New Roman"/>
          <w:szCs w:val="24"/>
        </w:rPr>
      </w:pPr>
      <w:r w:rsidRPr="004A12F6">
        <w:rPr>
          <w:rFonts w:eastAsia="Times New Roman" w:cs="Times New Roman"/>
          <w:b/>
          <w:bCs/>
          <w:color w:val="000000"/>
          <w:sz w:val="28"/>
          <w:szCs w:val="28"/>
        </w:rPr>
        <w:t>II. NHIỆM VỤ TRỌNG TÂM.</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b/>
          <w:bCs/>
          <w:color w:val="000000"/>
          <w:sz w:val="28"/>
          <w:szCs w:val="28"/>
        </w:rPr>
        <w:t>1. Tuyên truyền, phổ biến, quán triệt nội dung và các chính sách, pháp luật về phòng, chống tham nhũng đối với cán bộ, giáo viên, nhân viên:</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Tiếp tục tuyên truyền, phổ biến đường lối, chủ trương của Đảng chính sách pháp luật của nhà nước về PCTN. </w:t>
      </w:r>
    </w:p>
    <w:p w:rsidR="004A12F6" w:rsidRPr="004A12F6" w:rsidRDefault="004A12F6" w:rsidP="004A12F6">
      <w:pPr>
        <w:spacing w:before="40" w:after="40" w:line="240" w:lineRule="auto"/>
        <w:ind w:firstLine="709"/>
        <w:jc w:val="both"/>
        <w:rPr>
          <w:rFonts w:eastAsia="Times New Roman" w:cs="Times New Roman"/>
          <w:szCs w:val="24"/>
        </w:rPr>
      </w:pPr>
      <w:r w:rsidRPr="004A12F6">
        <w:rPr>
          <w:rFonts w:eastAsia="Times New Roman" w:cs="Times New Roman"/>
          <w:color w:val="000000"/>
          <w:sz w:val="28"/>
          <w:szCs w:val="28"/>
        </w:rPr>
        <w:t xml:space="preserve">- Chỉ thị số 05-CT/TW ngày 15 tháng 5 năm 2016 của Bộ Chính trị về việc </w:t>
      </w:r>
      <w:r w:rsidRPr="004A12F6">
        <w:rPr>
          <w:rFonts w:eastAsia="Times New Roman" w:cs="Times New Roman"/>
          <w:i/>
          <w:iCs/>
          <w:color w:val="000000"/>
          <w:sz w:val="28"/>
          <w:szCs w:val="28"/>
        </w:rPr>
        <w:t>“Đẩy mạnh học tập và làm theo tư tưởng, đạo đức, phong cách Hồ Chí Minh”</w:t>
      </w:r>
      <w:r w:rsidRPr="004A12F6">
        <w:rPr>
          <w:rFonts w:eastAsia="Times New Roman" w:cs="Times New Roman"/>
          <w:color w:val="000000"/>
          <w:sz w:val="28"/>
          <w:szCs w:val="28"/>
        </w:rPr>
        <w:t xml:space="preserve"> gắn với thực hiện Nghị quyết Trung ương 4 (Khóa XII); Nghị quyết Trung ương 6 (khóa XII) </w:t>
      </w:r>
      <w:r w:rsidRPr="004A12F6">
        <w:rPr>
          <w:rFonts w:eastAsia="Times New Roman" w:cs="Times New Roman"/>
          <w:i/>
          <w:iCs/>
          <w:color w:val="000000"/>
          <w:sz w:val="28"/>
          <w:szCs w:val="28"/>
        </w:rPr>
        <w:t>“Một số vấn đề về tiếp tục đổi mới, sắp xếp tổ chức bộ máy của hệ thống chính trị tinh gọn, hoạt động hiệu lực, hiệu quả”.</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b/>
          <w:bCs/>
          <w:color w:val="000000"/>
          <w:sz w:val="28"/>
          <w:szCs w:val="28"/>
        </w:rPr>
        <w:t>2. Thực hiện đồng bộ các giải pháp phòng ngừa tham nhũng, tăng cường công khai, minh bạch trong hoạt động của nhà trường: </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Đẩy mạnh công tác cải cách hành chính nhất là cải cách thủ tục hành chính; minh bạch tài sản thu nhập của cán bộ, công chức; thực hiện Quy tắc ứng xử, đạo đức nghề nghiệp.</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Thực hiện công khai, minh bạch dự toán và quyết toán ngân sách hàng năm.</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Xây dựng các quy định, quy trình công khai các thủ tục hành chính, chế độ và trách nhiệm của cán bộ, công chức trong quản lý và thực thi công việc theo hướng nâng cao tính công khai, minh bạch và phòng ngừa tham nhũng, tiêu cực.</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Thực hiện nghiêm túc các quy định về tuyển dụng, tiếp nhận, bổ nhiệm, bổ nhiệm lại, điều động, luân chuyển cán bộ, công chức; xử lý kiên quyết, kịp thời các vi phạm trong quản lý và sử dụng cán bộ, công chức.</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Xây dựng và thực hiện cơ chế đảm bảo quyền tiếp cận thông tin của công dân về hoạt động của cơ quan; xây dựng và ban hành các quy định, quy trình thực hiện quy chế dân chủ; quy chế chi tiêu nội bộ trong đơn vị.</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Hoàn thiện cơ chế kiểm tra, giám sát việc thực hiện công khai, minh bạch trong thực hiện các quy định, chính sách và pháp luật.</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b/>
          <w:bCs/>
          <w:color w:val="000000"/>
          <w:sz w:val="28"/>
          <w:szCs w:val="28"/>
        </w:rPr>
        <w:t xml:space="preserve">3. Nghiêm túc thực hiện các văn bản chỉ đạo của Trung ương và Tỉnh ủy, Sở GDĐT </w:t>
      </w:r>
      <w:r w:rsidR="00EF3302">
        <w:rPr>
          <w:rFonts w:eastAsia="Times New Roman" w:cs="Times New Roman"/>
          <w:b/>
          <w:bCs/>
          <w:color w:val="000000"/>
          <w:sz w:val="28"/>
          <w:szCs w:val="28"/>
        </w:rPr>
        <w:t>Hải Dương</w:t>
      </w:r>
      <w:r w:rsidRPr="004A12F6">
        <w:rPr>
          <w:rFonts w:eastAsia="Times New Roman" w:cs="Times New Roman"/>
          <w:b/>
          <w:bCs/>
          <w:color w:val="000000"/>
          <w:sz w:val="28"/>
          <w:szCs w:val="28"/>
        </w:rPr>
        <w:t xml:space="preserve">, UBND Huyện </w:t>
      </w:r>
      <w:r w:rsidR="00EF3302">
        <w:rPr>
          <w:rFonts w:eastAsia="Times New Roman" w:cs="Times New Roman"/>
          <w:b/>
          <w:bCs/>
          <w:color w:val="000000"/>
          <w:sz w:val="28"/>
          <w:szCs w:val="28"/>
        </w:rPr>
        <w:t>Nam Sách</w:t>
      </w:r>
      <w:r w:rsidRPr="004A12F6">
        <w:rPr>
          <w:rFonts w:eastAsia="Times New Roman" w:cs="Times New Roman"/>
          <w:b/>
          <w:bCs/>
          <w:color w:val="000000"/>
          <w:sz w:val="28"/>
          <w:szCs w:val="28"/>
        </w:rPr>
        <w:t xml:space="preserve">, PGDĐT </w:t>
      </w:r>
      <w:r w:rsidR="00EF3302">
        <w:rPr>
          <w:rFonts w:eastAsia="Times New Roman" w:cs="Times New Roman"/>
          <w:b/>
          <w:bCs/>
          <w:color w:val="000000"/>
          <w:sz w:val="28"/>
          <w:szCs w:val="28"/>
        </w:rPr>
        <w:t>Nam Sách</w:t>
      </w:r>
      <w:r w:rsidRPr="004A12F6">
        <w:rPr>
          <w:rFonts w:eastAsia="Times New Roman" w:cs="Times New Roman"/>
          <w:b/>
          <w:bCs/>
          <w:color w:val="000000"/>
          <w:sz w:val="28"/>
          <w:szCs w:val="28"/>
        </w:rPr>
        <w:t xml:space="preserve"> về công tác PCTN:</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 xml:space="preserve">Nghiêm túc thực hiện Luật phòng, chống tham nhũng, Nghị định số 78/2013/NĐ-CP ngày 17/7/2013 của Chính phủ, Thông tư số 08/2013/TT-TTCP ngày 31/7/2013 của Thanh tra Chính phủ; Chỉ thị số 33-CT/TW ngày 03/01/2014 của Bộ chính trị </w:t>
      </w:r>
      <w:r w:rsidRPr="004A12F6">
        <w:rPr>
          <w:rFonts w:eastAsia="Times New Roman" w:cs="Times New Roman"/>
          <w:i/>
          <w:iCs/>
          <w:color w:val="000000"/>
          <w:sz w:val="28"/>
          <w:szCs w:val="28"/>
        </w:rPr>
        <w:t xml:space="preserve">“Về tăng cường sự lãnh đạo của Đảng đối với việc kê khai và kiểm soát việc </w:t>
      </w:r>
      <w:r w:rsidRPr="004A12F6">
        <w:rPr>
          <w:rFonts w:eastAsia="Times New Roman" w:cs="Times New Roman"/>
          <w:i/>
          <w:iCs/>
          <w:color w:val="000000"/>
          <w:sz w:val="28"/>
          <w:szCs w:val="28"/>
        </w:rPr>
        <w:lastRenderedPageBreak/>
        <w:t>kê khai tài sản”;</w:t>
      </w:r>
      <w:r w:rsidRPr="004A12F6">
        <w:rPr>
          <w:rFonts w:eastAsia="Times New Roman" w:cs="Times New Roman"/>
          <w:color w:val="000000"/>
          <w:sz w:val="28"/>
          <w:szCs w:val="28"/>
        </w:rPr>
        <w:t xml:space="preserve"> Phòng GD&amp;ĐT </w:t>
      </w:r>
      <w:r w:rsidR="00856547">
        <w:rPr>
          <w:rFonts w:eastAsia="Times New Roman" w:cs="Times New Roman"/>
          <w:color w:val="000000"/>
          <w:sz w:val="28"/>
          <w:szCs w:val="28"/>
        </w:rPr>
        <w:t>Nam Sách</w:t>
      </w:r>
      <w:r w:rsidRPr="004A12F6">
        <w:rPr>
          <w:rFonts w:eastAsia="Times New Roman" w:cs="Times New Roman"/>
          <w:color w:val="000000"/>
          <w:sz w:val="28"/>
          <w:szCs w:val="28"/>
        </w:rPr>
        <w:t xml:space="preserve"> về kế hoạch công tác phòng, chống tham nhũng năm 202</w:t>
      </w:r>
      <w:r w:rsidR="00856547">
        <w:rPr>
          <w:rFonts w:eastAsia="Times New Roman" w:cs="Times New Roman"/>
          <w:color w:val="000000"/>
          <w:sz w:val="28"/>
          <w:szCs w:val="28"/>
        </w:rPr>
        <w:t>1.</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b/>
          <w:bCs/>
          <w:color w:val="000000"/>
          <w:sz w:val="28"/>
          <w:szCs w:val="28"/>
        </w:rPr>
        <w:t>4. Tập trung thực hiện tốt công tác tiếp công dân, giải quyết khiếu nại tố cáo tại đơn vị:</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Giải quyết triệt để các vụ tố cáo có liên quan đến tham nhũng.Tăng cường công tác thanh tra, kiểm tra, giám sát để phòng ngừa tham nhũng.Tổ chức thực hiện nghiêm túc các kiến nghị, kết luận, quyết định xử lý sau thanh, kiểm tra theo Nghị định số 33/2015/NĐ-CP ngày 27/3/2015 của Chính phủ.</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b/>
          <w:bCs/>
          <w:color w:val="000000"/>
          <w:sz w:val="28"/>
          <w:szCs w:val="28"/>
        </w:rPr>
        <w:t>5. Tăng cường thanh tra, kiểm tra việc thực hiện các quy định của pháp luậtvề PCTN:</w:t>
      </w:r>
    </w:p>
    <w:p w:rsidR="004A12F6" w:rsidRPr="004A12F6" w:rsidRDefault="004A12F6" w:rsidP="004A12F6">
      <w:pPr>
        <w:spacing w:before="40" w:after="40" w:line="240" w:lineRule="auto"/>
        <w:ind w:firstLine="720"/>
        <w:jc w:val="both"/>
        <w:rPr>
          <w:rFonts w:eastAsia="Times New Roman" w:cs="Times New Roman"/>
          <w:szCs w:val="24"/>
        </w:rPr>
      </w:pPr>
      <w:r w:rsidRPr="004A12F6">
        <w:rPr>
          <w:rFonts w:eastAsia="Times New Roman" w:cs="Times New Roman"/>
          <w:color w:val="000000"/>
          <w:sz w:val="28"/>
          <w:szCs w:val="28"/>
        </w:rPr>
        <w:t>Nêu cao trách nhiệm người đứng đầu nhà trường trong công tác PCTN; nghiêm túc thực hiện quy định về xử lý trách nhiệm người đứng đầu đơn vị, khi để xảy ra tham nhũng, tiêu cực trong đơn vị do mình quản lý,theo Nghị định số 107/2006/NĐ-CP ngày 22/9/2006 vàNghị định số 211/2013/NĐ-CP ngày 19/12/2013 của Chính phủ.</w:t>
      </w:r>
    </w:p>
    <w:p w:rsidR="004A12F6" w:rsidRPr="004A12F6" w:rsidRDefault="004A12F6" w:rsidP="004A12F6">
      <w:pPr>
        <w:spacing w:before="40" w:after="40" w:line="240" w:lineRule="auto"/>
        <w:ind w:firstLine="709"/>
        <w:jc w:val="both"/>
        <w:rPr>
          <w:rFonts w:eastAsia="Times New Roman" w:cs="Times New Roman"/>
          <w:szCs w:val="24"/>
        </w:rPr>
      </w:pPr>
      <w:r w:rsidRPr="004A12F6">
        <w:rPr>
          <w:rFonts w:eastAsia="Times New Roman" w:cs="Times New Roman"/>
          <w:b/>
          <w:bCs/>
          <w:color w:val="000000"/>
          <w:sz w:val="28"/>
          <w:szCs w:val="28"/>
        </w:rPr>
        <w:t>III. TỔ CHỨC THỰC HIỆN.</w:t>
      </w:r>
    </w:p>
    <w:p w:rsidR="004A12F6" w:rsidRPr="004A12F6" w:rsidRDefault="004A12F6" w:rsidP="004A12F6">
      <w:pPr>
        <w:shd w:val="clear" w:color="auto" w:fill="FFFFFF"/>
        <w:spacing w:after="0" w:line="240" w:lineRule="auto"/>
        <w:ind w:firstLine="720"/>
        <w:jc w:val="both"/>
        <w:rPr>
          <w:rFonts w:eastAsia="Times New Roman" w:cs="Times New Roman"/>
          <w:szCs w:val="24"/>
        </w:rPr>
      </w:pPr>
      <w:r w:rsidRPr="004A12F6">
        <w:rPr>
          <w:rFonts w:eastAsia="Times New Roman" w:cs="Times New Roman"/>
          <w:color w:val="000000"/>
          <w:sz w:val="28"/>
          <w:szCs w:val="28"/>
        </w:rPr>
        <w:t>- Lập Ban chỉ đạo phòng, chống tham nhũng; xây dựng kế hoạch triển khai thực hiện Kế hoạch phòng, chống tham nhũng của nhà trường năm 202</w:t>
      </w:r>
      <w:r w:rsidR="00E66A67">
        <w:rPr>
          <w:rFonts w:eastAsia="Times New Roman" w:cs="Times New Roman"/>
          <w:color w:val="000000"/>
          <w:sz w:val="28"/>
          <w:szCs w:val="28"/>
        </w:rPr>
        <w:t>1</w:t>
      </w:r>
      <w:r w:rsidRPr="004A12F6">
        <w:rPr>
          <w:rFonts w:eastAsia="Times New Roman" w:cs="Times New Roman"/>
          <w:color w:val="000000"/>
          <w:sz w:val="28"/>
          <w:szCs w:val="28"/>
        </w:rPr>
        <w:t>.</w:t>
      </w:r>
    </w:p>
    <w:p w:rsidR="004A12F6" w:rsidRPr="004A12F6" w:rsidRDefault="004A12F6" w:rsidP="004A12F6">
      <w:pPr>
        <w:shd w:val="clear" w:color="auto" w:fill="FFFFFF"/>
        <w:spacing w:after="0" w:line="240" w:lineRule="auto"/>
        <w:ind w:firstLine="720"/>
        <w:jc w:val="both"/>
        <w:rPr>
          <w:rFonts w:eastAsia="Times New Roman" w:cs="Times New Roman"/>
          <w:szCs w:val="24"/>
        </w:rPr>
      </w:pPr>
      <w:r w:rsidRPr="004A12F6">
        <w:rPr>
          <w:rFonts w:eastAsia="Times New Roman" w:cs="Times New Roman"/>
          <w:color w:val="000000"/>
          <w:sz w:val="28"/>
          <w:szCs w:val="28"/>
        </w:rPr>
        <w:t>- Thực hiện nghiêm túc Chỉ thị số 10/CT-TTg ngày 12/6/2013 của Thủ tướng Chính phủ về việc đưa nội dung pháp luật phòng, chống tham nhũng vào giảng dạy trong nhà trường theo hướng dẫn của Bộ Giáo dục và Đào tạo.</w:t>
      </w:r>
    </w:p>
    <w:p w:rsidR="004A12F6" w:rsidRPr="004A12F6" w:rsidRDefault="004A12F6" w:rsidP="004A12F6">
      <w:pPr>
        <w:shd w:val="clear" w:color="auto" w:fill="FFFFFF"/>
        <w:spacing w:after="0" w:line="240" w:lineRule="auto"/>
        <w:ind w:firstLine="720"/>
        <w:jc w:val="both"/>
        <w:rPr>
          <w:rFonts w:eastAsia="Times New Roman" w:cs="Times New Roman"/>
          <w:szCs w:val="24"/>
        </w:rPr>
      </w:pPr>
      <w:r w:rsidRPr="004A12F6">
        <w:rPr>
          <w:rFonts w:eastAsia="Times New Roman" w:cs="Times New Roman"/>
          <w:color w:val="000000"/>
          <w:sz w:val="28"/>
          <w:szCs w:val="28"/>
        </w:rPr>
        <w:t>- Tổ chức triển khai thực hiện với những hình thức phù hợp; đôn đốc, kiểm tra và xây dựng báo cáo đánh giá việc tổ chức triển khai Luật phòng, chống tham nhũng theo định kì, gửi về Phòng GDĐT theo từng năm</w:t>
      </w:r>
      <w:r w:rsidR="00E66A67">
        <w:rPr>
          <w:rFonts w:eastAsia="Times New Roman" w:cs="Times New Roman"/>
          <w:color w:val="000000"/>
          <w:sz w:val="28"/>
          <w:szCs w:val="28"/>
        </w:rPr>
        <w:t>.</w:t>
      </w:r>
      <w:r w:rsidRPr="004A12F6">
        <w:rPr>
          <w:rFonts w:eastAsia="Times New Roman" w:cs="Times New Roman"/>
          <w:color w:val="000000"/>
          <w:sz w:val="28"/>
          <w:szCs w:val="28"/>
        </w:rPr>
        <w:t> </w:t>
      </w:r>
    </w:p>
    <w:p w:rsidR="00EF2070" w:rsidRDefault="004A12F6" w:rsidP="00EF2070">
      <w:pPr>
        <w:shd w:val="clear" w:color="auto" w:fill="FFFFFF"/>
        <w:spacing w:after="0" w:line="240" w:lineRule="auto"/>
        <w:ind w:firstLine="720"/>
        <w:jc w:val="both"/>
        <w:rPr>
          <w:rFonts w:eastAsia="Times New Roman" w:cs="Times New Roman"/>
          <w:color w:val="000000"/>
          <w:sz w:val="28"/>
          <w:szCs w:val="28"/>
        </w:rPr>
      </w:pPr>
      <w:r w:rsidRPr="004A12F6">
        <w:rPr>
          <w:rFonts w:eastAsia="Times New Roman" w:cs="Times New Roman"/>
          <w:color w:val="000000"/>
          <w:sz w:val="28"/>
          <w:szCs w:val="28"/>
        </w:rPr>
        <w:t>-Hiệu trưởng triển khai công tác phòng, chống tham nhũng theo năm; có tổng kết báo cáo về Phòng Giáo dục và Đào tạ</w:t>
      </w:r>
      <w:r w:rsidR="00BB1015">
        <w:rPr>
          <w:rFonts w:eastAsia="Times New Roman" w:cs="Times New Roman"/>
          <w:color w:val="000000"/>
          <w:sz w:val="28"/>
          <w:szCs w:val="28"/>
        </w:rPr>
        <w:t>o.</w:t>
      </w:r>
    </w:p>
    <w:p w:rsidR="004A12F6" w:rsidRDefault="004A12F6" w:rsidP="00EF2070">
      <w:pPr>
        <w:shd w:val="clear" w:color="auto" w:fill="FFFFFF"/>
        <w:spacing w:after="0" w:line="240" w:lineRule="auto"/>
        <w:ind w:firstLine="720"/>
        <w:jc w:val="both"/>
        <w:rPr>
          <w:rFonts w:eastAsia="Times New Roman" w:cs="Times New Roman"/>
          <w:color w:val="000000"/>
          <w:sz w:val="28"/>
          <w:szCs w:val="28"/>
        </w:rPr>
      </w:pPr>
      <w:r w:rsidRPr="004A12F6">
        <w:rPr>
          <w:rFonts w:eastAsia="Times New Roman" w:cs="Times New Roman"/>
          <w:color w:val="000000"/>
          <w:sz w:val="28"/>
          <w:szCs w:val="28"/>
        </w:rPr>
        <w:t>Trên đây là kế hoạch thực hiện luật PCTN năm 202</w:t>
      </w:r>
      <w:r w:rsidR="00EF2070">
        <w:rPr>
          <w:rFonts w:eastAsia="Times New Roman" w:cs="Times New Roman"/>
          <w:color w:val="000000"/>
          <w:sz w:val="28"/>
          <w:szCs w:val="28"/>
        </w:rPr>
        <w:t>1</w:t>
      </w:r>
      <w:r w:rsidRPr="004A12F6">
        <w:rPr>
          <w:rFonts w:eastAsia="Times New Roman" w:cs="Times New Roman"/>
          <w:color w:val="000000"/>
          <w:sz w:val="28"/>
          <w:szCs w:val="28"/>
        </w:rPr>
        <w:t xml:space="preserve"> của trường Mầm non </w:t>
      </w:r>
      <w:r w:rsidR="00C56D2A">
        <w:rPr>
          <w:rFonts w:eastAsia="Times New Roman" w:cs="Times New Roman"/>
          <w:color w:val="000000"/>
          <w:sz w:val="28"/>
          <w:szCs w:val="28"/>
        </w:rPr>
        <w:t>Cộng Hoà</w:t>
      </w:r>
      <w:r w:rsidRPr="004A12F6">
        <w:rPr>
          <w:rFonts w:eastAsia="Times New Roman" w:cs="Times New Roman"/>
          <w:color w:val="000000"/>
          <w:sz w:val="28"/>
          <w:szCs w:val="28"/>
        </w:rPr>
        <w:t>. Ban chỉ đạo phòng, chống tham nhũng của trường yêu cầu cán bộ, giáo viên, nhân viên trong toàn trường thực hiện tốt kế hoạch đã đề ra./.</w:t>
      </w:r>
    </w:p>
    <w:p w:rsidR="00EF2070" w:rsidRPr="004A12F6" w:rsidRDefault="00EF2070" w:rsidP="00EF2070">
      <w:pPr>
        <w:shd w:val="clear" w:color="auto" w:fill="FFFFFF"/>
        <w:spacing w:after="0" w:line="240" w:lineRule="auto"/>
        <w:ind w:firstLine="720"/>
        <w:jc w:val="both"/>
        <w:rPr>
          <w:rFonts w:eastAsia="Times New Roman" w:cs="Times New Roman"/>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897"/>
        <w:gridCol w:w="4121"/>
      </w:tblGrid>
      <w:tr w:rsidR="004A12F6" w:rsidRPr="004A12F6" w:rsidTr="0044327D">
        <w:tc>
          <w:tcPr>
            <w:tcW w:w="2943" w:type="pct"/>
            <w:tcMar>
              <w:top w:w="0" w:type="dxa"/>
              <w:left w:w="108" w:type="dxa"/>
              <w:bottom w:w="0" w:type="dxa"/>
              <w:right w:w="108" w:type="dxa"/>
            </w:tcMar>
            <w:hideMark/>
          </w:tcPr>
          <w:p w:rsidR="004A12F6" w:rsidRPr="004A12F6" w:rsidRDefault="004A12F6" w:rsidP="004A12F6">
            <w:pPr>
              <w:spacing w:after="120" w:line="240" w:lineRule="auto"/>
              <w:jc w:val="both"/>
              <w:rPr>
                <w:rFonts w:eastAsia="Times New Roman" w:cs="Times New Roman"/>
                <w:szCs w:val="24"/>
              </w:rPr>
            </w:pPr>
            <w:r w:rsidRPr="004A12F6">
              <w:rPr>
                <w:rFonts w:eastAsia="Times New Roman" w:cs="Times New Roman"/>
                <w:b/>
                <w:bCs/>
                <w:i/>
                <w:iCs/>
                <w:color w:val="000000"/>
                <w:szCs w:val="24"/>
              </w:rPr>
              <w:t>Nơi nhận:                                                                              </w:t>
            </w:r>
          </w:p>
          <w:p w:rsidR="004A12F6" w:rsidRPr="004A12F6" w:rsidRDefault="004A12F6" w:rsidP="004A12F6">
            <w:pPr>
              <w:spacing w:after="120" w:line="240" w:lineRule="auto"/>
              <w:jc w:val="both"/>
              <w:rPr>
                <w:rFonts w:eastAsia="Times New Roman" w:cs="Times New Roman"/>
                <w:szCs w:val="24"/>
              </w:rPr>
            </w:pPr>
            <w:r w:rsidRPr="004A12F6">
              <w:rPr>
                <w:rFonts w:eastAsia="Times New Roman" w:cs="Times New Roman"/>
                <w:color w:val="000000"/>
                <w:sz w:val="22"/>
              </w:rPr>
              <w:t>- BGH, Ban chỉ đạo;</w:t>
            </w:r>
          </w:p>
          <w:p w:rsidR="004A12F6" w:rsidRPr="004A12F6" w:rsidRDefault="004A12F6" w:rsidP="004A12F6">
            <w:pPr>
              <w:spacing w:after="0" w:line="0" w:lineRule="atLeast"/>
              <w:jc w:val="both"/>
              <w:rPr>
                <w:rFonts w:eastAsia="Times New Roman" w:cs="Times New Roman"/>
                <w:szCs w:val="24"/>
              </w:rPr>
            </w:pPr>
            <w:r w:rsidRPr="004A12F6">
              <w:rPr>
                <w:rFonts w:eastAsia="Times New Roman" w:cs="Times New Roman"/>
                <w:color w:val="000000"/>
                <w:sz w:val="22"/>
              </w:rPr>
              <w:t>- Lưu VT./.</w:t>
            </w:r>
          </w:p>
        </w:tc>
        <w:tc>
          <w:tcPr>
            <w:tcW w:w="2057" w:type="pct"/>
            <w:tcMar>
              <w:top w:w="0" w:type="dxa"/>
              <w:left w:w="108" w:type="dxa"/>
              <w:bottom w:w="0" w:type="dxa"/>
              <w:right w:w="108" w:type="dxa"/>
            </w:tcMar>
            <w:hideMark/>
          </w:tcPr>
          <w:p w:rsidR="004A12F6" w:rsidRPr="004A12F6" w:rsidRDefault="004A12F6" w:rsidP="004A12F6">
            <w:pPr>
              <w:spacing w:after="0" w:line="240" w:lineRule="auto"/>
              <w:jc w:val="center"/>
              <w:rPr>
                <w:rFonts w:eastAsia="Times New Roman" w:cs="Times New Roman"/>
                <w:szCs w:val="24"/>
              </w:rPr>
            </w:pPr>
            <w:r w:rsidRPr="004A12F6">
              <w:rPr>
                <w:rFonts w:eastAsia="Times New Roman" w:cs="Times New Roman"/>
                <w:b/>
                <w:bCs/>
                <w:color w:val="000000"/>
                <w:sz w:val="28"/>
                <w:szCs w:val="28"/>
              </w:rPr>
              <w:t>TRƯỞNG BAN </w:t>
            </w:r>
          </w:p>
          <w:p w:rsidR="006F0862" w:rsidRPr="004A12F6" w:rsidRDefault="006F0862" w:rsidP="006F0862">
            <w:pPr>
              <w:spacing w:after="0" w:line="240" w:lineRule="auto"/>
              <w:jc w:val="center"/>
              <w:rPr>
                <w:rFonts w:eastAsia="Times New Roman" w:cs="Times New Roman"/>
                <w:szCs w:val="24"/>
              </w:rPr>
            </w:pPr>
            <w:r w:rsidRPr="004A12F6">
              <w:rPr>
                <w:rFonts w:eastAsia="Times New Roman" w:cs="Times New Roman"/>
                <w:color w:val="000000"/>
                <w:sz w:val="28"/>
                <w:szCs w:val="28"/>
              </w:rPr>
              <w:t>HIỆU TRƯỞNG </w:t>
            </w:r>
          </w:p>
          <w:p w:rsidR="004A12F6" w:rsidRPr="004A12F6" w:rsidRDefault="004A12F6" w:rsidP="004A12F6">
            <w:pPr>
              <w:spacing w:after="240" w:line="240" w:lineRule="auto"/>
              <w:rPr>
                <w:rFonts w:eastAsia="Times New Roman" w:cs="Times New Roman"/>
                <w:szCs w:val="24"/>
              </w:rPr>
            </w:pPr>
          </w:p>
          <w:p w:rsidR="004A12F6" w:rsidRPr="004A12F6" w:rsidRDefault="004A12F6" w:rsidP="004A12F6">
            <w:pPr>
              <w:spacing w:after="0" w:line="240" w:lineRule="auto"/>
              <w:jc w:val="center"/>
              <w:rPr>
                <w:rFonts w:eastAsia="Times New Roman" w:cs="Times New Roman"/>
                <w:szCs w:val="24"/>
              </w:rPr>
            </w:pPr>
            <w:r w:rsidRPr="004A12F6">
              <w:rPr>
                <w:rFonts w:eastAsia="Times New Roman" w:cs="Times New Roman"/>
                <w:color w:val="000000"/>
                <w:sz w:val="28"/>
                <w:szCs w:val="28"/>
              </w:rPr>
              <w:t>  </w:t>
            </w:r>
          </w:p>
          <w:p w:rsidR="004A12F6" w:rsidRPr="004A12F6" w:rsidRDefault="0044327D" w:rsidP="004A12F6">
            <w:pPr>
              <w:spacing w:after="0" w:line="0" w:lineRule="atLeast"/>
              <w:jc w:val="center"/>
              <w:rPr>
                <w:rFonts w:eastAsia="Times New Roman" w:cs="Times New Roman"/>
                <w:szCs w:val="24"/>
              </w:rPr>
            </w:pPr>
            <w:r>
              <w:rPr>
                <w:rFonts w:eastAsia="Times New Roman" w:cs="Times New Roman"/>
                <w:b/>
                <w:bCs/>
                <w:color w:val="000000"/>
                <w:sz w:val="28"/>
                <w:szCs w:val="28"/>
              </w:rPr>
              <w:t>Phan Thị Phin</w:t>
            </w:r>
            <w:r w:rsidR="004A12F6" w:rsidRPr="004A12F6">
              <w:rPr>
                <w:rFonts w:eastAsia="Times New Roman" w:cs="Times New Roman"/>
                <w:b/>
                <w:bCs/>
                <w:color w:val="000000"/>
                <w:sz w:val="28"/>
                <w:szCs w:val="28"/>
              </w:rPr>
              <w:t> </w:t>
            </w:r>
          </w:p>
        </w:tc>
      </w:tr>
      <w:tr w:rsidR="004A12F6" w:rsidRPr="004A12F6" w:rsidTr="0044327D">
        <w:tc>
          <w:tcPr>
            <w:tcW w:w="2943" w:type="pct"/>
            <w:tcMar>
              <w:top w:w="0" w:type="dxa"/>
              <w:left w:w="108" w:type="dxa"/>
              <w:bottom w:w="0" w:type="dxa"/>
              <w:right w:w="108" w:type="dxa"/>
            </w:tcMar>
            <w:hideMark/>
          </w:tcPr>
          <w:p w:rsidR="004A12F6" w:rsidRPr="004A12F6" w:rsidRDefault="004A12F6" w:rsidP="004A12F6">
            <w:pPr>
              <w:spacing w:after="0" w:line="240" w:lineRule="auto"/>
              <w:rPr>
                <w:rFonts w:eastAsia="Times New Roman" w:cs="Times New Roman"/>
                <w:sz w:val="1"/>
                <w:szCs w:val="24"/>
              </w:rPr>
            </w:pPr>
          </w:p>
        </w:tc>
        <w:tc>
          <w:tcPr>
            <w:tcW w:w="2057" w:type="pct"/>
            <w:tcMar>
              <w:top w:w="0" w:type="dxa"/>
              <w:left w:w="108" w:type="dxa"/>
              <w:bottom w:w="0" w:type="dxa"/>
              <w:right w:w="108" w:type="dxa"/>
            </w:tcMar>
            <w:hideMark/>
          </w:tcPr>
          <w:p w:rsidR="004A12F6" w:rsidRPr="004A12F6" w:rsidRDefault="004A12F6" w:rsidP="004A12F6">
            <w:pPr>
              <w:spacing w:after="0" w:line="240" w:lineRule="auto"/>
              <w:rPr>
                <w:rFonts w:eastAsia="Times New Roman" w:cs="Times New Roman"/>
                <w:sz w:val="1"/>
                <w:szCs w:val="24"/>
              </w:rPr>
            </w:pPr>
          </w:p>
        </w:tc>
      </w:tr>
    </w:tbl>
    <w:p w:rsidR="004A12F6" w:rsidRPr="004A12F6" w:rsidRDefault="004A12F6" w:rsidP="004A12F6">
      <w:pPr>
        <w:spacing w:after="0" w:line="240" w:lineRule="auto"/>
        <w:ind w:left="360"/>
        <w:jc w:val="both"/>
        <w:rPr>
          <w:rFonts w:eastAsia="Times New Roman" w:cs="Times New Roman"/>
          <w:szCs w:val="24"/>
        </w:rPr>
      </w:pPr>
      <w:r w:rsidRPr="004A12F6">
        <w:rPr>
          <w:rFonts w:ascii="Arial" w:eastAsia="Times New Roman" w:hAnsi="Arial" w:cs="Arial"/>
          <w:b/>
          <w:bCs/>
          <w:color w:val="000000"/>
          <w:sz w:val="16"/>
          <w:szCs w:val="16"/>
        </w:rPr>
        <w:t> </w:t>
      </w:r>
    </w:p>
    <w:p w:rsidR="005A334C" w:rsidRDefault="005A334C"/>
    <w:sectPr w:rsidR="005A334C" w:rsidSect="00170220">
      <w:pgSz w:w="12240" w:h="15840"/>
      <w:pgMar w:top="1134"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2"/>
  </w:compat>
  <w:rsids>
    <w:rsidRoot w:val="004A12F6"/>
    <w:rsid w:val="000126BE"/>
    <w:rsid w:val="0003766C"/>
    <w:rsid w:val="000508AD"/>
    <w:rsid w:val="00072B20"/>
    <w:rsid w:val="00092CCC"/>
    <w:rsid w:val="000C187F"/>
    <w:rsid w:val="000E2278"/>
    <w:rsid w:val="00170220"/>
    <w:rsid w:val="001B6524"/>
    <w:rsid w:val="002226EB"/>
    <w:rsid w:val="0026049D"/>
    <w:rsid w:val="00272EB6"/>
    <w:rsid w:val="00352C31"/>
    <w:rsid w:val="0044327D"/>
    <w:rsid w:val="004A12F6"/>
    <w:rsid w:val="004B1DEB"/>
    <w:rsid w:val="004E4209"/>
    <w:rsid w:val="005132A7"/>
    <w:rsid w:val="00526E1F"/>
    <w:rsid w:val="0057748F"/>
    <w:rsid w:val="005A334C"/>
    <w:rsid w:val="005F3AA2"/>
    <w:rsid w:val="0069296E"/>
    <w:rsid w:val="006F0862"/>
    <w:rsid w:val="00716870"/>
    <w:rsid w:val="007C7307"/>
    <w:rsid w:val="007D161E"/>
    <w:rsid w:val="00856547"/>
    <w:rsid w:val="008635AE"/>
    <w:rsid w:val="008C3CA4"/>
    <w:rsid w:val="008E3823"/>
    <w:rsid w:val="00A059E6"/>
    <w:rsid w:val="00B614EB"/>
    <w:rsid w:val="00BB1015"/>
    <w:rsid w:val="00C56D2A"/>
    <w:rsid w:val="00C80D51"/>
    <w:rsid w:val="00CB0D11"/>
    <w:rsid w:val="00CC5463"/>
    <w:rsid w:val="00CE0F20"/>
    <w:rsid w:val="00E66A67"/>
    <w:rsid w:val="00E86970"/>
    <w:rsid w:val="00EB719F"/>
    <w:rsid w:val="00EF2070"/>
    <w:rsid w:val="00EF3302"/>
    <w:rsid w:val="00F920E7"/>
    <w:rsid w:val="00FE5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8E81"/>
  <w15:docId w15:val="{B03D004B-BF89-40DB-A1E2-F6076D8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2F6"/>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4A12F6"/>
  </w:style>
  <w:style w:type="paragraph" w:styleId="BalloonText">
    <w:name w:val="Balloon Text"/>
    <w:basedOn w:val="Normal"/>
    <w:link w:val="BalloonTextChar"/>
    <w:uiPriority w:val="99"/>
    <w:semiHidden/>
    <w:unhideWhenUsed/>
    <w:rsid w:val="00072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37079">
      <w:bodyDiv w:val="1"/>
      <w:marLeft w:val="0"/>
      <w:marRight w:val="0"/>
      <w:marTop w:val="0"/>
      <w:marBottom w:val="0"/>
      <w:divBdr>
        <w:top w:val="none" w:sz="0" w:space="0" w:color="auto"/>
        <w:left w:val="none" w:sz="0" w:space="0" w:color="auto"/>
        <w:bottom w:val="none" w:sz="0" w:space="0" w:color="auto"/>
        <w:right w:val="none" w:sz="0" w:space="0" w:color="auto"/>
      </w:divBdr>
      <w:divsChild>
        <w:div w:id="1433672220">
          <w:marLeft w:val="-108"/>
          <w:marRight w:val="0"/>
          <w:marTop w:val="0"/>
          <w:marBottom w:val="0"/>
          <w:divBdr>
            <w:top w:val="none" w:sz="0" w:space="0" w:color="auto"/>
            <w:left w:val="none" w:sz="0" w:space="0" w:color="auto"/>
            <w:bottom w:val="none" w:sz="0" w:space="0" w:color="auto"/>
            <w:right w:val="none" w:sz="0" w:space="0" w:color="auto"/>
          </w:divBdr>
        </w:div>
        <w:div w:id="1079863635">
          <w:marLeft w:val="142"/>
          <w:marRight w:val="0"/>
          <w:marTop w:val="0"/>
          <w:marBottom w:val="0"/>
          <w:divBdr>
            <w:top w:val="none" w:sz="0" w:space="0" w:color="auto"/>
            <w:left w:val="none" w:sz="0" w:space="0" w:color="auto"/>
            <w:bottom w:val="none" w:sz="0" w:space="0" w:color="auto"/>
            <w:right w:val="none" w:sz="0" w:space="0" w:color="auto"/>
          </w:divBdr>
        </w:div>
        <w:div w:id="96987018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2023-04-27T08:04:00Z</cp:lastPrinted>
  <dcterms:created xsi:type="dcterms:W3CDTF">2023-04-27T01:27:00Z</dcterms:created>
  <dcterms:modified xsi:type="dcterms:W3CDTF">2023-09-30T10:08:00Z</dcterms:modified>
</cp:coreProperties>
</file>